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1F08" w14:textId="77777777" w:rsidR="00284796" w:rsidRPr="009B1F28" w:rsidRDefault="002069AC" w:rsidP="009B1F28">
      <w:pPr>
        <w:spacing w:after="160"/>
        <w:ind w:right="1"/>
        <w:rPr>
          <w:b/>
        </w:rPr>
      </w:pPr>
      <w:r w:rsidRPr="009B1F28">
        <w:rPr>
          <w:b/>
        </w:rPr>
        <w:t>Polytan célèbre dix ans de gazon synthétique avec un tirage au sort au FSB</w:t>
      </w:r>
    </w:p>
    <w:p w14:paraId="27D35092" w14:textId="7CBF247C" w:rsidR="00284796" w:rsidRPr="0053038A" w:rsidRDefault="001A5F91" w:rsidP="002527B8">
      <w:pPr>
        <w:pStyle w:val="PolytanBriefbogenBetreffzeile"/>
        <w:spacing w:before="160" w:after="160"/>
        <w:rPr>
          <w:color w:val="595959" w:themeColor="text1" w:themeTint="A6"/>
          <w:sz w:val="32"/>
          <w:szCs w:val="32"/>
        </w:rPr>
      </w:pPr>
      <w:r>
        <w:rPr>
          <w:i/>
          <w:color w:val="595959" w:themeColor="text1" w:themeTint="A6"/>
          <w:sz w:val="32"/>
        </w:rPr>
        <w:t xml:space="preserve">LigaTurf RS + </w:t>
      </w:r>
      <w:r>
        <w:rPr>
          <w:color w:val="595959" w:themeColor="text1" w:themeTint="A6"/>
          <w:sz w:val="32"/>
        </w:rPr>
        <w:t>gazon synthétique - 10 ans au sommet</w:t>
      </w:r>
    </w:p>
    <w:p w14:paraId="70C6C2A2" w14:textId="51DC2634" w:rsidR="009B1441" w:rsidRDefault="002D2B07" w:rsidP="002527B8">
      <w:pPr>
        <w:spacing w:after="160"/>
        <w:ind w:right="1"/>
        <w:rPr>
          <w:rFonts w:cs="Arial"/>
          <w:b/>
        </w:rPr>
      </w:pPr>
      <w:r>
        <w:rPr>
          <w:b/>
        </w:rPr>
        <w:t>Le gazon synthétique existe depuis les années 1960, lorsqu'il s'agissait simplement d'un tapis vert fabriqué à partir de fils de nylon, qui ne comportait pas d'absorption de choc à proprement parler. Beaucoup de choses se sont succédé</w:t>
      </w:r>
      <w:r w:rsidR="008062BF">
        <w:rPr>
          <w:b/>
        </w:rPr>
        <w:t>es</w:t>
      </w:r>
      <w:r>
        <w:rPr>
          <w:b/>
        </w:rPr>
        <w:t xml:space="preserve"> depuis, cependant</w:t>
      </w:r>
      <w:r w:rsidR="00DA6E41">
        <w:rPr>
          <w:b/>
        </w:rPr>
        <w:t> </w:t>
      </w:r>
      <w:r>
        <w:rPr>
          <w:b/>
        </w:rPr>
        <w:t xml:space="preserve">- les terrains </w:t>
      </w:r>
      <w:r w:rsidR="008062BF">
        <w:rPr>
          <w:b/>
        </w:rPr>
        <w:t xml:space="preserve">en </w:t>
      </w:r>
      <w:r>
        <w:rPr>
          <w:b/>
        </w:rPr>
        <w:t xml:space="preserve">gazon synthétique modernes ont désormais pratiquement les mêmes qualités de jeu que l'herbe réelle, tout en étant beaucoup plus robustes. Introduit par Polytan il y a dix ans, le </w:t>
      </w:r>
      <w:r>
        <w:rPr>
          <w:b/>
          <w:i/>
        </w:rPr>
        <w:t>Liga Turf RS+</w:t>
      </w:r>
      <w:r>
        <w:rPr>
          <w:b/>
        </w:rPr>
        <w:t xml:space="preserve"> constitue une étape importante dans le développement du gazon synthétique. Résultat de nombreuses innovations, le produit a défini de nouveaux standards et, grâce à une amélioration continue, est maintenant le gazon synthétique numéro un dans le football professionnel dans le monde entier. L'une des façons dont Polytan célèbre l'anniversaire est avec un tirage au sort pour donner un ensemble complet de chemises avec des logos de club. </w:t>
      </w:r>
    </w:p>
    <w:p w14:paraId="1425B9A4" w14:textId="75A19331" w:rsidR="00B718C6" w:rsidRDefault="00FA5601" w:rsidP="002527B8">
      <w:pPr>
        <w:spacing w:after="160"/>
        <w:ind w:right="1"/>
        <w:rPr>
          <w:rFonts w:cs="Arial"/>
        </w:rPr>
      </w:pPr>
      <w:r w:rsidRPr="003A62AE">
        <w:t>Si vous souhaitez gagner les chemises recherchées pour vous-même et votre équipe - ou l'un des deux autres grands prix, comme l</w:t>
      </w:r>
      <w:r w:rsidR="00C41D41" w:rsidRPr="003A62AE">
        <w:t>e ballon</w:t>
      </w:r>
      <w:r w:rsidRPr="003A62AE">
        <w:t xml:space="preserve"> de match officiel pour la</w:t>
      </w:r>
      <w:r w:rsidR="00E610D9" w:rsidRPr="003A62AE">
        <w:t xml:space="preserve"> </w:t>
      </w:r>
      <w:hyperlink r:id="rId8">
        <w:r w:rsidR="003A62AE" w:rsidRPr="003A62AE">
          <w:t>Coupe des Confédérations de la FIFA 2017</w:t>
        </w:r>
        <w:r w:rsidRPr="003A62AE">
          <w:t xml:space="preserve"> </w:t>
        </w:r>
      </w:hyperlink>
      <w:r>
        <w:t xml:space="preserve">en Russie - prenez une photo d'équipe sur un </w:t>
      </w:r>
      <w:r w:rsidR="00E610D9">
        <w:t>gazon syn</w:t>
      </w:r>
      <w:r>
        <w:t xml:space="preserve">thétique de Polytan et envoyez-la à : </w:t>
      </w:r>
      <w:r>
        <w:rPr>
          <w:rFonts w:ascii="Tahoma" w:hAnsi="Tahoma"/>
        </w:rPr>
        <w:t>10jahre.ligaturf@polytan.com</w:t>
      </w:r>
      <w:r>
        <w:t xml:space="preserve"> entre le 1er octobre et le 30 novembre 2017. Pour plus d'informations, consultez</w:t>
      </w:r>
      <w:r w:rsidR="007B716B">
        <w:t xml:space="preserve"> le site Web</w:t>
      </w:r>
      <w:r>
        <w:t xml:space="preserve"> </w:t>
      </w:r>
      <w:hyperlink r:id="rId9">
        <w:r>
          <w:t>www.gewinnspiel.polytan.de</w:t>
        </w:r>
      </w:hyperlink>
      <w:r>
        <w:t xml:space="preserve"> ou </w:t>
      </w:r>
      <w:r w:rsidR="007B716B">
        <w:t xml:space="preserve">rendez-vous </w:t>
      </w:r>
      <w:r>
        <w:t xml:space="preserve">au stand de Polytan au salon FSB (salle 10.2, stand C010/D011). </w:t>
      </w:r>
    </w:p>
    <w:p w14:paraId="064F7491" w14:textId="77777777" w:rsidR="00101198" w:rsidRPr="00101198" w:rsidRDefault="00101198" w:rsidP="002527B8">
      <w:pPr>
        <w:spacing w:after="160"/>
        <w:ind w:right="1"/>
        <w:rPr>
          <w:rFonts w:cs="Arial"/>
          <w:b/>
        </w:rPr>
      </w:pPr>
      <w:r>
        <w:rPr>
          <w:b/>
        </w:rPr>
        <w:t xml:space="preserve">10 ans de </w:t>
      </w:r>
      <w:r>
        <w:rPr>
          <w:b/>
          <w:i/>
        </w:rPr>
        <w:t>LigaTurf RS+</w:t>
      </w:r>
      <w:r>
        <w:rPr>
          <w:b/>
        </w:rPr>
        <w:t xml:space="preserve"> - une réussite extraordinaire </w:t>
      </w:r>
    </w:p>
    <w:p w14:paraId="313783B1" w14:textId="72D7D48D" w:rsidR="00111361" w:rsidRDefault="006570C7" w:rsidP="002800C1">
      <w:pPr>
        <w:spacing w:after="160"/>
        <w:ind w:right="1"/>
        <w:rPr>
          <w:rFonts w:cs="Arial"/>
        </w:rPr>
      </w:pPr>
      <w:r>
        <w:t xml:space="preserve">Le modèle précédent, </w:t>
      </w:r>
      <w:r>
        <w:rPr>
          <w:i/>
        </w:rPr>
        <w:t>LigaTurf</w:t>
      </w:r>
      <w:r>
        <w:t xml:space="preserve">, a été installé dans de nombreux grands stades de football européens, y compris le « Stade de Suisse » à Berne, le « Stade de la Maladière » à </w:t>
      </w:r>
      <w:hyperlink r:id="rId10" w:tooltip="Neuenburg NE">
        <w:r w:rsidR="007B716B">
          <w:t>Neuchâtel</w:t>
        </w:r>
      </w:hyperlink>
      <w:r w:rsidR="007B716B">
        <w:t xml:space="preserve"> </w:t>
      </w:r>
      <w:r>
        <w:t xml:space="preserve">et le stade des Championnats d'Europe de </w:t>
      </w:r>
      <w:proofErr w:type="spellStart"/>
      <w:r>
        <w:t>Wals-Siezenheim</w:t>
      </w:r>
      <w:proofErr w:type="spellEnd"/>
      <w:r>
        <w:t xml:space="preserve"> près de Salzbourg. La haute qualité du produit a </w:t>
      </w:r>
      <w:r>
        <w:lastRenderedPageBreak/>
        <w:t>été confirmée par plus de 30 certifications de terrain avec le sceau d'approbation FIFA RECOMM</w:t>
      </w:r>
      <w:r w:rsidR="00E610D9">
        <w:t>E</w:t>
      </w:r>
      <w:r>
        <w:t xml:space="preserve">NDED 2 Star (maintenant FIFA </w:t>
      </w:r>
      <w:proofErr w:type="spellStart"/>
      <w:r>
        <w:t>Quality</w:t>
      </w:r>
      <w:proofErr w:type="spellEnd"/>
      <w:r>
        <w:t xml:space="preserve"> Pro) - plus que tout autre système de gazon synthétique pendant cette période. </w:t>
      </w:r>
    </w:p>
    <w:p w14:paraId="39C3ECCD" w14:textId="68938858" w:rsidR="00111361" w:rsidRDefault="00592B2B" w:rsidP="002800C1">
      <w:pPr>
        <w:spacing w:after="160"/>
        <w:ind w:right="1"/>
        <w:rPr>
          <w:rFonts w:cs="Arial"/>
        </w:rPr>
      </w:pPr>
      <w:r>
        <w:t xml:space="preserve">Des avancées dans le système </w:t>
      </w:r>
      <w:r>
        <w:rPr>
          <w:i/>
        </w:rPr>
        <w:t>LigaTurf RS+</w:t>
      </w:r>
      <w:r>
        <w:t xml:space="preserve"> ont permis au spécialiste de revêtements sportifs basé à Burgheim de définir un nouveau standard en 2007. Le gazon synthétique est devenu mondialement établi en tant que revêtement de jeu optimal pour le football, le rugby et le football américain dans les stades, les installations de formation et les collèges sportifs - tant auprès des professionnels que des amateurs. Cependant, le système a marqué ses plus grands succès dans le football : non seulement les clubs professionnels français Lorient et ASNL Nancy comportent ce revêtement sur leurs terrains de jeu, mais des clubs allemands professionnels tels que le FC Bayern Munich, le Bayer 04 Leverkusen et le FC </w:t>
      </w:r>
      <w:proofErr w:type="spellStart"/>
      <w:r>
        <w:t>Schalke</w:t>
      </w:r>
      <w:proofErr w:type="spellEnd"/>
      <w:r>
        <w:t xml:space="preserve"> 04 ont également opté pour ce système de gazon synthétique dans leurs centres pour les joueurs juniors et en formation intensive. De plus, ce gazon de terrain de football a également été installé sur le lieu de la finale de la Coupe du Monde Féminine de la FIFA 2015 dans la ville canadienne de Vancouver. Les références internationales incluent le « Stade </w:t>
      </w:r>
      <w:proofErr w:type="spellStart"/>
      <w:r>
        <w:t>Teslim</w:t>
      </w:r>
      <w:proofErr w:type="spellEnd"/>
      <w:r>
        <w:t xml:space="preserve"> Balogun » au </w:t>
      </w:r>
      <w:hyperlink r:id="rId11" w:tooltip="Nigeria">
        <w:r>
          <w:t>Nigeria</w:t>
        </w:r>
      </w:hyperlink>
      <w:r>
        <w:t>, le « </w:t>
      </w:r>
      <w:proofErr w:type="spellStart"/>
      <w:r>
        <w:t>Estadio</w:t>
      </w:r>
      <w:proofErr w:type="spellEnd"/>
      <w:r>
        <w:t xml:space="preserve"> </w:t>
      </w:r>
      <w:proofErr w:type="spellStart"/>
      <w:r>
        <w:t>Bicentenario</w:t>
      </w:r>
      <w:proofErr w:type="spellEnd"/>
      <w:r>
        <w:t xml:space="preserve"> Municipal de La Florida » au Chili et les académies de football du FC Liverpool et du GNK </w:t>
      </w:r>
      <w:proofErr w:type="spellStart"/>
      <w:r>
        <w:t>Dinamo</w:t>
      </w:r>
      <w:proofErr w:type="spellEnd"/>
      <w:r>
        <w:t xml:space="preserve"> Zagreb, pour n'en nommer que quelques-uns. </w:t>
      </w:r>
    </w:p>
    <w:p w14:paraId="2C604399" w14:textId="783A923F" w:rsidR="002800C1" w:rsidRDefault="002800C1" w:rsidP="002800C1">
      <w:pPr>
        <w:spacing w:after="160"/>
        <w:ind w:right="1"/>
        <w:rPr>
          <w:rFonts w:cs="Arial"/>
        </w:rPr>
      </w:pPr>
      <w:r>
        <w:t xml:space="preserve">L'un des premiers terrains de jeu </w:t>
      </w:r>
      <w:r w:rsidR="00016137">
        <w:rPr>
          <w:i/>
        </w:rPr>
        <w:t>LigaTurf RS+</w:t>
      </w:r>
      <w:r>
        <w:t xml:space="preserve"> était le terrain du stade installé en 2008 dans la municipalité de </w:t>
      </w:r>
      <w:proofErr w:type="spellStart"/>
      <w:r>
        <w:t>Kaufering</w:t>
      </w:r>
      <w:proofErr w:type="spellEnd"/>
      <w:r>
        <w:t xml:space="preserve">. Le sceau d'approbation FIFA </w:t>
      </w:r>
      <w:proofErr w:type="spellStart"/>
      <w:r>
        <w:t>Quality</w:t>
      </w:r>
      <w:proofErr w:type="spellEnd"/>
      <w:r>
        <w:t xml:space="preserve"> Pro a été obtenu pour la huitième fois consécutive en août 2016, ce qui en fait le gazon synthétique le plus fréquemment certifié dans le monde entier dans cette catégorie. </w:t>
      </w:r>
    </w:p>
    <w:p w14:paraId="040E173B" w14:textId="77777777" w:rsidR="00781D6C" w:rsidRPr="00781D6C" w:rsidRDefault="00781D6C" w:rsidP="002527B8">
      <w:pPr>
        <w:spacing w:after="160"/>
        <w:ind w:right="1"/>
        <w:rPr>
          <w:rFonts w:cs="Arial"/>
          <w:b/>
        </w:rPr>
      </w:pPr>
      <w:r>
        <w:rPr>
          <w:b/>
        </w:rPr>
        <w:t>Le système ACS de Polytan - une élasticité durable</w:t>
      </w:r>
    </w:p>
    <w:p w14:paraId="2B9DF353" w14:textId="32FB9F75" w:rsidR="00E90360" w:rsidRDefault="00620BB7" w:rsidP="002527B8">
      <w:pPr>
        <w:spacing w:after="160"/>
        <w:ind w:right="1"/>
        <w:rPr>
          <w:rFonts w:cs="Arial"/>
        </w:rPr>
      </w:pPr>
      <w:r>
        <w:t xml:space="preserve">La conception du système de base de </w:t>
      </w:r>
      <w:r>
        <w:rPr>
          <w:i/>
        </w:rPr>
        <w:t>LigaTurf RS+</w:t>
      </w:r>
      <w:r>
        <w:t xml:space="preserve"> est toujours la même : une couche élastique compacte installée in situ assure une absorption d'impact constante pendant de nombreuses années. Le gazon synthétique, rempli de sable et de granul</w:t>
      </w:r>
      <w:r w:rsidR="007B716B">
        <w:t>e</w:t>
      </w:r>
      <w:r>
        <w:t>s de quartz, est placé sur le dessus. Cependant, selon les exigences du terrain respectif, il existe des variations dans la hau</w:t>
      </w:r>
      <w:r>
        <w:lastRenderedPageBreak/>
        <w:t xml:space="preserve">teur des poils des fibres, la densité des filaments du gazon et le type de </w:t>
      </w:r>
      <w:r w:rsidR="007B716B">
        <w:t>granules</w:t>
      </w:r>
      <w:r>
        <w:t>. Comme avec les vrais brins d'herbe, les filaments de gazon synthétique sont lisses et ont une épaisseur d'environ 360 </w:t>
      </w:r>
      <w:proofErr w:type="spellStart"/>
      <w:r>
        <w:t>μm</w:t>
      </w:r>
      <w:proofErr w:type="spellEnd"/>
      <w:r>
        <w:t>. En plus de ressembler à de l’herbe véritable, cette épaisseur de tige présente un autre avantage : une capacité de rebond optimale avec une sensation agréable. Si les filaments étaient plus épais, les athlètes se plaindraient bientôt qu'ils sentent que le sol est trop « piquant ». S'ils étaient plus minces, ils se raplatiraient trop rapidement.</w:t>
      </w:r>
    </w:p>
    <w:p w14:paraId="658C762A" w14:textId="77777777" w:rsidR="000A0912" w:rsidRPr="000A0912" w:rsidRDefault="00945152" w:rsidP="002527B8">
      <w:pPr>
        <w:spacing w:after="160"/>
        <w:ind w:right="1"/>
        <w:rPr>
          <w:rFonts w:cs="Arial"/>
          <w:b/>
        </w:rPr>
      </w:pPr>
      <w:r>
        <w:rPr>
          <w:b/>
        </w:rPr>
        <w:t>Innovant - la section transversale des fibres rhomboïdes</w:t>
      </w:r>
    </w:p>
    <w:p w14:paraId="589E203E" w14:textId="0D100990" w:rsidR="002527B8" w:rsidRDefault="00012414" w:rsidP="002527B8">
      <w:pPr>
        <w:spacing w:after="160"/>
        <w:ind w:right="1"/>
        <w:rPr>
          <w:rFonts w:cs="Arial"/>
        </w:rPr>
      </w:pPr>
      <w:r>
        <w:t xml:space="preserve">Les fibres utilisées dans le système </w:t>
      </w:r>
      <w:r>
        <w:rPr>
          <w:i/>
        </w:rPr>
        <w:t>LigaTurf RS+</w:t>
      </w:r>
      <w:r>
        <w:t xml:space="preserve"> ont été les premières à avoir une section transversale rhomboïde. Cela produit une épaisseur de matériau uniformément répartie pour assurer des filaments particulièrement stables et résistants avec une récupération et une capacité de rebond optimales. En outre, la section transversale rhomboïde contribue à l'apparence naturelle des tiges, une impression qui a ensuite été renforcée par l'introduction de fibres bicolores dans différentes nuances de vert. </w:t>
      </w:r>
    </w:p>
    <w:p w14:paraId="13A0DBEA" w14:textId="341484D8" w:rsidR="00646114" w:rsidRPr="00585151" w:rsidRDefault="00C83610" w:rsidP="002527B8">
      <w:pPr>
        <w:spacing w:after="160"/>
        <w:ind w:right="1"/>
        <w:rPr>
          <w:rFonts w:cs="Arial"/>
        </w:rPr>
      </w:pPr>
      <w:r>
        <w:t xml:space="preserve">De plus, Polytan a également introduit </w:t>
      </w:r>
      <w:r w:rsidRPr="00934E44">
        <w:rPr>
          <w:i/>
        </w:rPr>
        <w:t>LigaTurf RS+</w:t>
      </w:r>
      <w:r>
        <w:t xml:space="preserve">, la technologie brevetée </w:t>
      </w:r>
      <w:r w:rsidR="00E610D9" w:rsidRPr="00934E44">
        <w:t>EMMÊLEMENT</w:t>
      </w:r>
      <w:r>
        <w:t xml:space="preserve"> : cet entrelacement spécial de chaînes de molécules améliore la stabilité et la durabilité des fibres, empêchant ainsi les bords étroits du terrain de se séparer, ce qui est fréquent avec des sections transversales en fibres similaires. Le gazon synthétique devient plus résistant et plus robuste malgré une formulation de PE plus souple. L’exemple du terrain de </w:t>
      </w:r>
      <w:proofErr w:type="spellStart"/>
      <w:r>
        <w:t>Kaufering</w:t>
      </w:r>
      <w:proofErr w:type="spellEnd"/>
      <w:r>
        <w:t xml:space="preserve"> apporte une preuve de la robustesse du système, où le </w:t>
      </w:r>
      <w:r>
        <w:rPr>
          <w:i/>
        </w:rPr>
        <w:t>LigaTurf RS+</w:t>
      </w:r>
      <w:r>
        <w:t xml:space="preserve"> a résisté pendant dix ans à l'épreuve du temps. </w:t>
      </w:r>
    </w:p>
    <w:p w14:paraId="75C5CCC8" w14:textId="2FE85A4E" w:rsidR="00646114" w:rsidRPr="00585151" w:rsidRDefault="00BC2A71" w:rsidP="00D27D7C">
      <w:r>
        <w:t xml:space="preserve">La technologie Polytan </w:t>
      </w:r>
      <w:proofErr w:type="spellStart"/>
      <w:r>
        <w:t>SharkSkin</w:t>
      </w:r>
      <w:proofErr w:type="spellEnd"/>
      <w:r>
        <w:t xml:space="preserve"> garantit que le gazon présente des propriétés positives supplémentaires : il est responsable de la finition de surface fine sur les filaments, ce qui garantit que les irritations de la peau et la sensation désagréable des fibres collées à la peau sont révolues. En outre, il n'est pas nécessaire d'arroser le terrain pour améliorer les propriétés anti-frottement. </w:t>
      </w:r>
    </w:p>
    <w:p w14:paraId="33B3BCE7" w14:textId="77777777" w:rsidR="00783889" w:rsidRPr="00585151" w:rsidRDefault="00783889" w:rsidP="00646114"/>
    <w:p w14:paraId="7D394013" w14:textId="31D815C5" w:rsidR="00646114" w:rsidRPr="00646114" w:rsidRDefault="0043681D" w:rsidP="0043681D">
      <w:r>
        <w:lastRenderedPageBreak/>
        <w:t xml:space="preserve">Même après dix ans, le développement axé sur le client du gazon synthétique et l'amélioration continue des produits par Polytan ainsi que l'application systématique des technologies modernes garantissent encore un haut niveau de performance du gazon synthétique </w:t>
      </w:r>
      <w:r>
        <w:rPr>
          <w:i/>
        </w:rPr>
        <w:t>LigaTurf RS+</w:t>
      </w:r>
      <w:r>
        <w:t xml:space="preserve"> - dans toutes les classes de performance du football, du rugby et du football américain.</w:t>
      </w:r>
    </w:p>
    <w:p w14:paraId="3DB6E82F" w14:textId="77777777" w:rsidR="00D47BDD" w:rsidRDefault="00D47BDD" w:rsidP="002527B8">
      <w:pPr>
        <w:spacing w:after="160"/>
        <w:ind w:right="1"/>
        <w:rPr>
          <w:rFonts w:cs="Arial"/>
        </w:rPr>
      </w:pPr>
    </w:p>
    <w:p w14:paraId="403FB1F7" w14:textId="23924687" w:rsidR="00F806D8" w:rsidRPr="00F806D8" w:rsidRDefault="00F806D8" w:rsidP="002527B8">
      <w:pPr>
        <w:spacing w:after="160"/>
        <w:ind w:right="1"/>
        <w:rPr>
          <w:rFonts w:cs="Arial"/>
          <w:b/>
        </w:rPr>
      </w:pPr>
      <w:r>
        <w:rPr>
          <w:b/>
        </w:rPr>
        <w:t xml:space="preserve">Légende : </w:t>
      </w:r>
    </w:p>
    <w:p w14:paraId="669B27B8" w14:textId="55E93995" w:rsidR="00146D01" w:rsidRPr="00783889" w:rsidRDefault="00890298" w:rsidP="00146D01">
      <w:pPr>
        <w:pStyle w:val="PolytanBriefbogenTextblock"/>
        <w:spacing w:before="160" w:after="160"/>
        <w:rPr>
          <w:b/>
          <w:noProof/>
        </w:rPr>
      </w:pPr>
      <w:r>
        <w:rPr>
          <w:b/>
          <w:noProof/>
          <w:lang w:val="de-DE" w:eastAsia="de-DE" w:bidi="ar-SA"/>
        </w:rPr>
        <w:drawing>
          <wp:inline distT="0" distB="0" distL="0" distR="0" wp14:anchorId="7B568647" wp14:editId="0C810C55">
            <wp:extent cx="1800000" cy="1195200"/>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C_Place_Vancouver_Sarah_Borck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r>
        <w:tab/>
      </w:r>
      <w:r>
        <w:tab/>
      </w:r>
      <w:r>
        <w:rPr>
          <w:b/>
          <w:noProof/>
          <w:lang w:val="de-DE" w:eastAsia="de-DE" w:bidi="ar-SA"/>
        </w:rPr>
        <w:drawing>
          <wp:inline distT="0" distB="0" distL="0" distR="0" wp14:anchorId="07476CFF" wp14:editId="12FE9A8C">
            <wp:extent cx="1800000" cy="1195200"/>
            <wp:effectExtent l="0" t="0" r="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C_Place_Vanouver_Sarah_Borck_detail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195200"/>
                    </a:xfrm>
                    <a:prstGeom prst="rect">
                      <a:avLst/>
                    </a:prstGeom>
                  </pic:spPr>
                </pic:pic>
              </a:graphicData>
            </a:graphic>
          </wp:inline>
        </w:drawing>
      </w:r>
      <w:r>
        <w:br/>
      </w:r>
      <w:r>
        <w:rPr>
          <w:b/>
        </w:rPr>
        <w:t xml:space="preserve">BC_Place_Vancouver.jpg </w:t>
      </w:r>
      <w:r>
        <w:tab/>
      </w:r>
      <w:r>
        <w:tab/>
      </w:r>
      <w:r>
        <w:rPr>
          <w:b/>
        </w:rPr>
        <w:t xml:space="preserve">BC_Place_Vancouver_detail.jpg </w:t>
      </w:r>
      <w:r>
        <w:br/>
      </w:r>
      <w:r>
        <w:rPr>
          <w:b/>
        </w:rPr>
        <w:t xml:space="preserve">(Photographies : Sarah </w:t>
      </w:r>
      <w:proofErr w:type="spellStart"/>
      <w:r>
        <w:rPr>
          <w:b/>
        </w:rPr>
        <w:t>Borck</w:t>
      </w:r>
      <w:proofErr w:type="spellEnd"/>
      <w:r>
        <w:rPr>
          <w:b/>
        </w:rPr>
        <w:t xml:space="preserve"> </w:t>
      </w:r>
      <w:proofErr w:type="spellStart"/>
      <w:r>
        <w:rPr>
          <w:b/>
        </w:rPr>
        <w:t>Photography</w:t>
      </w:r>
      <w:proofErr w:type="spellEnd"/>
      <w:r>
        <w:rPr>
          <w:b/>
        </w:rPr>
        <w:t>)</w:t>
      </w:r>
    </w:p>
    <w:p w14:paraId="694FB9A0" w14:textId="0DE63798" w:rsidR="0037141D" w:rsidRDefault="003E6672" w:rsidP="002527B8">
      <w:pPr>
        <w:pStyle w:val="PolytanBriefbogenTextblock"/>
        <w:spacing w:before="40" w:after="160"/>
      </w:pPr>
      <w:r>
        <w:t xml:space="preserve">En juillet 2015, la finale de la Coupe du Monde Féminine de la FIFA (États-Unis contre Japon) s'est tenue au BC Place Stadium à Vancouver sur un terrain </w:t>
      </w:r>
      <w:r>
        <w:rPr>
          <w:i/>
        </w:rPr>
        <w:t>LigaTurf RS+ CoolPlus</w:t>
      </w:r>
      <w:r>
        <w:t xml:space="preserve">, spécialement installé pour cet événement sportif important. </w:t>
      </w:r>
    </w:p>
    <w:p w14:paraId="3A4A22B5" w14:textId="6A86E105" w:rsidR="00876ACD" w:rsidRDefault="00876ACD" w:rsidP="002527B8">
      <w:pPr>
        <w:spacing w:after="160"/>
        <w:rPr>
          <w:b/>
        </w:rPr>
      </w:pPr>
      <w:r>
        <w:rPr>
          <w:noProof/>
          <w:lang w:val="de-DE" w:eastAsia="de-DE" w:bidi="ar-SA"/>
        </w:rPr>
        <w:drawing>
          <wp:inline distT="0" distB="0" distL="0" distR="0" wp14:anchorId="26A31F77" wp14:editId="4A51991B">
            <wp:extent cx="2160000" cy="1425600"/>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Liverpool_Trainings Academy_GBR_klein.jpg"/>
                    <pic:cNvPicPr/>
                  </pic:nvPicPr>
                  <pic:blipFill>
                    <a:blip r:embed="rId14">
                      <a:extLst>
                        <a:ext uri="{28A0092B-C50C-407E-A947-70E740481C1C}">
                          <a14:useLocalDpi xmlns:a14="http://schemas.microsoft.com/office/drawing/2010/main" val="0"/>
                        </a:ext>
                      </a:extLst>
                    </a:blip>
                    <a:stretch>
                      <a:fillRect/>
                    </a:stretch>
                  </pic:blipFill>
                  <pic:spPr>
                    <a:xfrm>
                      <a:off x="0" y="0"/>
                      <a:ext cx="2160000" cy="1425600"/>
                    </a:xfrm>
                    <a:prstGeom prst="rect">
                      <a:avLst/>
                    </a:prstGeom>
                  </pic:spPr>
                </pic:pic>
              </a:graphicData>
            </a:graphic>
          </wp:inline>
        </w:drawing>
      </w:r>
      <w:r>
        <w:br/>
      </w:r>
      <w:r>
        <w:rPr>
          <w:b/>
        </w:rPr>
        <w:t xml:space="preserve">FC </w:t>
      </w:r>
      <w:proofErr w:type="spellStart"/>
      <w:r>
        <w:rPr>
          <w:b/>
        </w:rPr>
        <w:t>Liverpool_Trainings</w:t>
      </w:r>
      <w:proofErr w:type="spellEnd"/>
      <w:r>
        <w:rPr>
          <w:b/>
        </w:rPr>
        <w:t xml:space="preserve"> Academy_GBR.jpg (Photographie : Nicolas Taylor) </w:t>
      </w:r>
      <w:r>
        <w:rPr>
          <w:b/>
        </w:rPr>
        <w:br/>
      </w:r>
      <w:r>
        <w:t xml:space="preserve">En 2009, l'académie de football de Liverpool FC a choisi un système </w:t>
      </w:r>
      <w:r>
        <w:rPr>
          <w:i/>
        </w:rPr>
        <w:t>LigaTurf RS+</w:t>
      </w:r>
      <w:r>
        <w:t xml:space="preserve">. Il a été tellement bien accueilli par les joueurs et les entraîneurs qu'il devrait être réinstallé en 2018. </w:t>
      </w:r>
    </w:p>
    <w:p w14:paraId="368F8571" w14:textId="107EE261" w:rsidR="00876ACD" w:rsidRDefault="00767A56" w:rsidP="002527B8">
      <w:pPr>
        <w:spacing w:after="160"/>
      </w:pPr>
      <w:r>
        <w:rPr>
          <w:b/>
          <w:noProof/>
          <w:lang w:val="de-DE" w:eastAsia="de-DE" w:bidi="ar-SA"/>
        </w:rPr>
        <w:lastRenderedPageBreak/>
        <w:drawing>
          <wp:inline distT="0" distB="0" distL="0" distR="0" wp14:anchorId="05B3F42C" wp14:editId="15346084">
            <wp:extent cx="2160000" cy="1357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rrköpping_Idrottspark_SWE_klein.jpg"/>
                    <pic:cNvPicPr/>
                  </pic:nvPicPr>
                  <pic:blipFill>
                    <a:blip r:embed="rId15">
                      <a:extLst>
                        <a:ext uri="{28A0092B-C50C-407E-A947-70E740481C1C}">
                          <a14:useLocalDpi xmlns:a14="http://schemas.microsoft.com/office/drawing/2010/main" val="0"/>
                        </a:ext>
                      </a:extLst>
                    </a:blip>
                    <a:stretch>
                      <a:fillRect/>
                    </a:stretch>
                  </pic:blipFill>
                  <pic:spPr>
                    <a:xfrm>
                      <a:off x="0" y="0"/>
                      <a:ext cx="2160000" cy="1357200"/>
                    </a:xfrm>
                    <a:prstGeom prst="rect">
                      <a:avLst/>
                    </a:prstGeom>
                  </pic:spPr>
                </pic:pic>
              </a:graphicData>
            </a:graphic>
          </wp:inline>
        </w:drawing>
      </w:r>
      <w:r>
        <w:rPr>
          <w:b/>
        </w:rPr>
        <w:br/>
        <w:t xml:space="preserve">Norrköping_Idrottspark_SWE.jpg (Photographie : </w:t>
      </w:r>
      <w:proofErr w:type="spellStart"/>
      <w:r>
        <w:rPr>
          <w:b/>
        </w:rPr>
        <w:t>Idrottspark</w:t>
      </w:r>
      <w:proofErr w:type="spellEnd"/>
      <w:r>
        <w:rPr>
          <w:b/>
        </w:rPr>
        <w:t>)</w:t>
      </w:r>
      <w:r>
        <w:rPr>
          <w:b/>
        </w:rPr>
        <w:br/>
      </w:r>
      <w:r>
        <w:t xml:space="preserve">Ils font également confiance au </w:t>
      </w:r>
      <w:r>
        <w:rPr>
          <w:i/>
        </w:rPr>
        <w:t>LigaTurf RS+</w:t>
      </w:r>
      <w:r>
        <w:t xml:space="preserve"> en Scandinavie - comme dans le stade suédois de football </w:t>
      </w:r>
      <w:proofErr w:type="spellStart"/>
      <w:r>
        <w:t>Östgötaporten</w:t>
      </w:r>
      <w:proofErr w:type="spellEnd"/>
      <w:r>
        <w:t xml:space="preserve"> (anciennement </w:t>
      </w:r>
      <w:proofErr w:type="spellStart"/>
      <w:r>
        <w:t>Norrköpings</w:t>
      </w:r>
      <w:proofErr w:type="spellEnd"/>
      <w:r>
        <w:t xml:space="preserve"> </w:t>
      </w:r>
      <w:proofErr w:type="spellStart"/>
      <w:r>
        <w:t>Idrottspark</w:t>
      </w:r>
      <w:proofErr w:type="spellEnd"/>
      <w:r>
        <w:t xml:space="preserve">), où IFK Norrköping joue ses jeux à domicile. </w:t>
      </w:r>
    </w:p>
    <w:p w14:paraId="3AFF171E" w14:textId="16173256" w:rsidR="00876ACD" w:rsidRDefault="00D47BDD" w:rsidP="002527B8">
      <w:pPr>
        <w:spacing w:after="160"/>
        <w:rPr>
          <w:b/>
        </w:rPr>
      </w:pPr>
      <w:r>
        <w:rPr>
          <w:noProof/>
          <w:lang w:val="de-DE" w:eastAsia="de-DE" w:bidi="ar-SA"/>
        </w:rPr>
        <w:drawing>
          <wp:inline distT="0" distB="0" distL="0" distR="0" wp14:anchorId="568C705D" wp14:editId="6D73B756">
            <wp:extent cx="2160000" cy="1616400"/>
            <wp:effectExtent l="0" t="0" r="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rn_StadeDeSuisse_Achim_krug_klein.jpg"/>
                    <pic:cNvPicPr/>
                  </pic:nvPicPr>
                  <pic:blipFill>
                    <a:blip r:embed="rId16">
                      <a:extLst>
                        <a:ext uri="{28A0092B-C50C-407E-A947-70E740481C1C}">
                          <a14:useLocalDpi xmlns:a14="http://schemas.microsoft.com/office/drawing/2010/main" val="0"/>
                        </a:ext>
                      </a:extLst>
                    </a:blip>
                    <a:stretch>
                      <a:fillRect/>
                    </a:stretch>
                  </pic:blipFill>
                  <pic:spPr>
                    <a:xfrm>
                      <a:off x="0" y="0"/>
                      <a:ext cx="2160000" cy="1616400"/>
                    </a:xfrm>
                    <a:prstGeom prst="rect">
                      <a:avLst/>
                    </a:prstGeom>
                  </pic:spPr>
                </pic:pic>
              </a:graphicData>
            </a:graphic>
          </wp:inline>
        </w:drawing>
      </w:r>
      <w:r>
        <w:rPr>
          <w:b/>
        </w:rPr>
        <w:br/>
        <w:t>Bern_StadeDeSuisse_Achim_krug.jpg (Photographie : Achim Krug)</w:t>
      </w:r>
      <w:r>
        <w:rPr>
          <w:b/>
        </w:rPr>
        <w:br/>
      </w:r>
      <w:r>
        <w:t xml:space="preserve">Depuis la saison 2010/2011, BSC Young Boys a réussi à jouer au Stade de Suisse sur un </w:t>
      </w:r>
      <w:r w:rsidR="00E610D9">
        <w:t>gazon</w:t>
      </w:r>
      <w:r>
        <w:t xml:space="preserve"> synthétique </w:t>
      </w:r>
      <w:r w:rsidRPr="001268F5">
        <w:rPr>
          <w:i/>
        </w:rPr>
        <w:t>LigaTurf RS +</w:t>
      </w:r>
      <w:r>
        <w:t xml:space="preserve"> de Polytan</w:t>
      </w:r>
      <w:r w:rsidR="00E610D9">
        <w:t>.</w:t>
      </w:r>
      <w:r>
        <w:rPr>
          <w:color w:val="FF0000"/>
        </w:rPr>
        <w:t xml:space="preserve"> </w:t>
      </w:r>
    </w:p>
    <w:p w14:paraId="1A23E64E" w14:textId="062739D4" w:rsidR="003568C9" w:rsidRPr="001B2779" w:rsidRDefault="003568C9" w:rsidP="002527B8">
      <w:pPr>
        <w:spacing w:after="160"/>
      </w:pPr>
      <w:r>
        <w:rPr>
          <w:b/>
          <w:noProof/>
          <w:lang w:val="de-DE" w:eastAsia="de-DE" w:bidi="ar-SA"/>
        </w:rPr>
        <w:drawing>
          <wp:inline distT="0" distB="0" distL="0" distR="0" wp14:anchorId="42B71536" wp14:editId="556D2026">
            <wp:extent cx="2160000" cy="1476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deDeMoustoir_Lorient_Achim Krug_klein.jpg"/>
                    <pic:cNvPicPr/>
                  </pic:nvPicPr>
                  <pic:blipFill>
                    <a:blip r:embed="rId17">
                      <a:extLst>
                        <a:ext uri="{28A0092B-C50C-407E-A947-70E740481C1C}">
                          <a14:useLocalDpi xmlns:a14="http://schemas.microsoft.com/office/drawing/2010/main" val="0"/>
                        </a:ext>
                      </a:extLst>
                    </a:blip>
                    <a:stretch>
                      <a:fillRect/>
                    </a:stretch>
                  </pic:blipFill>
                  <pic:spPr>
                    <a:xfrm>
                      <a:off x="0" y="0"/>
                      <a:ext cx="2160000" cy="1476000"/>
                    </a:xfrm>
                    <a:prstGeom prst="rect">
                      <a:avLst/>
                    </a:prstGeom>
                  </pic:spPr>
                </pic:pic>
              </a:graphicData>
            </a:graphic>
          </wp:inline>
        </w:drawing>
      </w:r>
      <w:r>
        <w:rPr>
          <w:b/>
        </w:rPr>
        <w:br/>
      </w:r>
      <w:proofErr w:type="spellStart"/>
      <w:r>
        <w:rPr>
          <w:b/>
        </w:rPr>
        <w:t>StadeDeMoustoir_Lorient_Achim</w:t>
      </w:r>
      <w:proofErr w:type="spellEnd"/>
      <w:r>
        <w:rPr>
          <w:b/>
        </w:rPr>
        <w:t xml:space="preserve"> Krug.jpg (Photographie : Achim Krug)</w:t>
      </w:r>
      <w:r>
        <w:rPr>
          <w:b/>
        </w:rPr>
        <w:br/>
      </w:r>
      <w:r>
        <w:t xml:space="preserve">Le FC Lorient a joué dans le « Stade Yves </w:t>
      </w:r>
      <w:proofErr w:type="spellStart"/>
      <w:r>
        <w:t>Allainmat</w:t>
      </w:r>
      <w:proofErr w:type="spellEnd"/>
      <w:r>
        <w:t xml:space="preserve"> - Le </w:t>
      </w:r>
      <w:proofErr w:type="spellStart"/>
      <w:r>
        <w:t>Moustoir</w:t>
      </w:r>
      <w:proofErr w:type="spellEnd"/>
      <w:r>
        <w:t xml:space="preserve"> » sur un </w:t>
      </w:r>
      <w:r>
        <w:rPr>
          <w:i/>
        </w:rPr>
        <w:lastRenderedPageBreak/>
        <w:t>LigaTurf RS+</w:t>
      </w:r>
      <w:r>
        <w:t xml:space="preserve"> le pitch de Polytan depuis 2009, lorsque le gazon synthétique a été approuvé pour la « Ligue 1 » par l'Association Française de Football. </w:t>
      </w:r>
    </w:p>
    <w:p w14:paraId="0CC4B484" w14:textId="21F1F27F" w:rsidR="001268F5" w:rsidRDefault="0076433C" w:rsidP="002527B8">
      <w:pPr>
        <w:spacing w:after="160"/>
      </w:pPr>
      <w:r>
        <w:rPr>
          <w:b/>
          <w:noProof/>
          <w:lang w:val="de-DE" w:eastAsia="de-DE" w:bidi="ar-SA"/>
        </w:rPr>
        <w:drawing>
          <wp:inline distT="0" distB="0" distL="0" distR="0" wp14:anchorId="12A8659A" wp14:editId="7A73A847">
            <wp:extent cx="2160000" cy="14364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Paderborn_Sandra Schuck_klein.jpg"/>
                    <pic:cNvPicPr/>
                  </pic:nvPicPr>
                  <pic:blipFill>
                    <a:blip r:embed="rId18">
                      <a:extLst>
                        <a:ext uri="{28A0092B-C50C-407E-A947-70E740481C1C}">
                          <a14:useLocalDpi xmlns:a14="http://schemas.microsoft.com/office/drawing/2010/main" val="0"/>
                        </a:ext>
                      </a:extLst>
                    </a:blip>
                    <a:stretch>
                      <a:fillRect/>
                    </a:stretch>
                  </pic:blipFill>
                  <pic:spPr>
                    <a:xfrm>
                      <a:off x="0" y="0"/>
                      <a:ext cx="2160000" cy="1436400"/>
                    </a:xfrm>
                    <a:prstGeom prst="rect">
                      <a:avLst/>
                    </a:prstGeom>
                  </pic:spPr>
                </pic:pic>
              </a:graphicData>
            </a:graphic>
          </wp:inline>
        </w:drawing>
      </w:r>
      <w:r>
        <w:rPr>
          <w:b/>
        </w:rPr>
        <w:br/>
      </w:r>
      <w:proofErr w:type="spellStart"/>
      <w:r>
        <w:rPr>
          <w:b/>
        </w:rPr>
        <w:t>SCPaderborn_Sandra</w:t>
      </w:r>
      <w:proofErr w:type="spellEnd"/>
      <w:r>
        <w:rPr>
          <w:b/>
        </w:rPr>
        <w:t xml:space="preserve"> Schuck.jpg (Photographie : Sandra </w:t>
      </w:r>
      <w:proofErr w:type="spellStart"/>
      <w:r>
        <w:rPr>
          <w:b/>
        </w:rPr>
        <w:t>Schuck</w:t>
      </w:r>
      <w:proofErr w:type="spellEnd"/>
      <w:r>
        <w:rPr>
          <w:b/>
        </w:rPr>
        <w:t xml:space="preserve">) </w:t>
      </w:r>
      <w:r>
        <w:rPr>
          <w:b/>
        </w:rPr>
        <w:br/>
      </w:r>
      <w:r>
        <w:t xml:space="preserve">En janvier 2016, un système </w:t>
      </w:r>
      <w:r>
        <w:rPr>
          <w:i/>
        </w:rPr>
        <w:t>LigaTurf RS+</w:t>
      </w:r>
      <w:r>
        <w:t xml:space="preserve"> a été installé au nouveau centre de formation et développement jeunesse de SC Paderborn 07. </w:t>
      </w:r>
    </w:p>
    <w:p w14:paraId="59F0A5B0" w14:textId="77777777" w:rsidR="001268F5" w:rsidRDefault="001268F5">
      <w:bookmarkStart w:id="0" w:name="_GoBack"/>
      <w:bookmarkEnd w:id="0"/>
      <w:r>
        <w:br w:type="page"/>
      </w:r>
    </w:p>
    <w:p w14:paraId="2A3668D0" w14:textId="77777777" w:rsidR="005610C4" w:rsidRPr="00284796" w:rsidRDefault="005610C4" w:rsidP="005610C4">
      <w:pPr>
        <w:spacing w:after="160"/>
      </w:pPr>
      <w:r>
        <w:rPr>
          <w:b/>
        </w:rPr>
        <w:lastRenderedPageBreak/>
        <w:t xml:space="preserve">Polytan </w:t>
      </w:r>
      <w:proofErr w:type="spellStart"/>
      <w:r>
        <w:rPr>
          <w:b/>
        </w:rPr>
        <w:t>GmbH</w:t>
      </w:r>
      <w:proofErr w:type="spellEnd"/>
      <w:r>
        <w:rPr>
          <w:b/>
        </w:rPr>
        <w:t>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World Rugby, le FIH et l'IAAF.</w:t>
      </w:r>
    </w:p>
    <w:p w14:paraId="045FBB0C" w14:textId="77777777" w:rsidR="005610C4" w:rsidRPr="00284796" w:rsidRDefault="005610C4" w:rsidP="005610C4">
      <w:pPr>
        <w:pStyle w:val="PolytanBriefbogenTextblock"/>
        <w:spacing w:after="160"/>
        <w:rPr>
          <w:b/>
        </w:rPr>
      </w:pPr>
    </w:p>
    <w:p w14:paraId="679779C6" w14:textId="77777777" w:rsidR="005610C4" w:rsidRPr="00284796" w:rsidRDefault="005610C4" w:rsidP="005610C4">
      <w:pPr>
        <w:pStyle w:val="PolytanBriefbogenTextblock"/>
        <w:spacing w:after="160"/>
        <w:sectPr w:rsidR="005610C4" w:rsidRPr="00284796" w:rsidSect="00613DA8">
          <w:headerReference w:type="default" r:id="rId19"/>
          <w:footerReference w:type="default" r:id="rId20"/>
          <w:headerReference w:type="first" r:id="rId21"/>
          <w:pgSz w:w="11906" w:h="16838"/>
          <w:pgMar w:top="4395" w:right="3684" w:bottom="1702" w:left="1417" w:header="705" w:footer="0" w:gutter="0"/>
          <w:cols w:space="708"/>
          <w:titlePg/>
          <w:docGrid w:linePitch="360"/>
        </w:sectPr>
      </w:pPr>
    </w:p>
    <w:p w14:paraId="39278688" w14:textId="77777777" w:rsidR="005610C4" w:rsidRPr="00284796" w:rsidRDefault="005610C4" w:rsidP="005610C4">
      <w:pPr>
        <w:pStyle w:val="PolytanBriefbogenTextblock"/>
        <w:spacing w:after="160"/>
      </w:pPr>
      <w:r>
        <w:t xml:space="preserve">Coordonnées de l’agence : </w:t>
      </w:r>
      <w:r>
        <w:br/>
        <w:t xml:space="preserve">Seifert PR </w:t>
      </w:r>
      <w:proofErr w:type="spellStart"/>
      <w:r>
        <w:t>GmbH</w:t>
      </w:r>
      <w:proofErr w:type="spellEnd"/>
      <w:r>
        <w:t xml:space="preserve"> (GPRA)</w:t>
      </w:r>
      <w:r>
        <w:br/>
        <w:t>Barbara Mäurle</w:t>
      </w:r>
      <w:r>
        <w:br/>
        <w:t>Zettachring 2a</w:t>
      </w:r>
      <w:r>
        <w:br/>
        <w:t>70567 Stuttgart</w:t>
      </w:r>
      <w:r>
        <w:br/>
        <w:t>0711 / 77918-26</w:t>
      </w:r>
      <w:r>
        <w:br/>
        <w:t>barbara.maeurle@seifert-pr.de</w:t>
      </w:r>
    </w:p>
    <w:p w14:paraId="3C60F4EF" w14:textId="77777777" w:rsidR="005610C4" w:rsidRDefault="005610C4" w:rsidP="005610C4">
      <w:pPr>
        <w:pStyle w:val="PolytanBriefbogenTextblock"/>
        <w:spacing w:after="160"/>
      </w:pPr>
    </w:p>
    <w:p w14:paraId="6EA15362" w14:textId="77777777" w:rsidR="005610C4" w:rsidRDefault="005610C4" w:rsidP="005610C4">
      <w:pPr>
        <w:pStyle w:val="PolytanBriefbogenTextblock"/>
        <w:spacing w:after="160"/>
      </w:pPr>
    </w:p>
    <w:p w14:paraId="3E08B948" w14:textId="77777777" w:rsidR="005610C4" w:rsidRDefault="005610C4" w:rsidP="005610C4">
      <w:pPr>
        <w:pStyle w:val="PolytanBriefbogenTextblock"/>
        <w:spacing w:after="160"/>
      </w:pPr>
    </w:p>
    <w:p w14:paraId="6FB8E189" w14:textId="77777777" w:rsidR="005610C4" w:rsidRDefault="005610C4" w:rsidP="005610C4">
      <w:pPr>
        <w:pStyle w:val="PolytanBriefbogenTextblock"/>
        <w:spacing w:after="160"/>
      </w:pPr>
    </w:p>
    <w:p w14:paraId="22B13191" w14:textId="77777777" w:rsidR="005610C4" w:rsidRDefault="005610C4" w:rsidP="005610C4">
      <w:pPr>
        <w:pStyle w:val="PolytanBriefbogenTextblock"/>
        <w:spacing w:after="160"/>
      </w:pPr>
    </w:p>
    <w:p w14:paraId="1C8BC4A0" w14:textId="02C757A1" w:rsidR="008B7695" w:rsidRDefault="005610C4" w:rsidP="005610C4">
      <w:pPr>
        <w:pStyle w:val="PolytanBriefbogenTextblock"/>
        <w:spacing w:after="160"/>
      </w:pPr>
      <w:r>
        <w:t xml:space="preserve">Coordonnées de la société : </w:t>
      </w:r>
      <w:r>
        <w:br/>
        <w:t xml:space="preserve">Polytan </w:t>
      </w:r>
      <w:proofErr w:type="spellStart"/>
      <w:r>
        <w:t>GmbH</w:t>
      </w:r>
      <w:proofErr w:type="spellEnd"/>
      <w:r>
        <w:t xml:space="preserve"> </w:t>
      </w:r>
      <w:r>
        <w:br/>
        <w:t>Tobias Müller</w:t>
      </w:r>
      <w:r>
        <w:br/>
      </w:r>
      <w:proofErr w:type="spellStart"/>
      <w:r>
        <w:t>Gewerbering</w:t>
      </w:r>
      <w:proofErr w:type="spellEnd"/>
      <w:r>
        <w:t xml:space="preserve"> 3 </w:t>
      </w:r>
      <w:r>
        <w:br/>
        <w:t xml:space="preserve">86666 Burgheim </w:t>
      </w:r>
      <w:r>
        <w:br/>
        <w:t>08432 / 8771</w:t>
      </w:r>
      <w:r>
        <w:br/>
        <w:t>tobias.mueller@polytan.com</w:t>
      </w:r>
    </w:p>
    <w:p w14:paraId="5F4F931A" w14:textId="77777777" w:rsidR="00710946" w:rsidRDefault="00710946" w:rsidP="002527B8">
      <w:pPr>
        <w:pStyle w:val="PolytanBriefbogenTextblock"/>
        <w:spacing w:after="160"/>
      </w:pPr>
    </w:p>
    <w:sectPr w:rsidR="00710946" w:rsidSect="00613DA8">
      <w:headerReference w:type="default" r:id="rId22"/>
      <w:footerReference w:type="default" r:id="rId23"/>
      <w:headerReference w:type="first" r:id="rId24"/>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E3437" w14:textId="77777777" w:rsidR="00883A8C" w:rsidRDefault="00883A8C" w:rsidP="0058077E">
      <w:pPr>
        <w:spacing w:after="0" w:line="240" w:lineRule="auto"/>
      </w:pPr>
      <w:r>
        <w:separator/>
      </w:r>
    </w:p>
  </w:endnote>
  <w:endnote w:type="continuationSeparator" w:id="0">
    <w:p w14:paraId="3D8F8C90" w14:textId="77777777" w:rsidR="00883A8C" w:rsidRDefault="00883A8C"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915093"/>
      <w:docPartObj>
        <w:docPartGallery w:val="Page Numbers (Top of Page)"/>
        <w:docPartUnique/>
      </w:docPartObj>
    </w:sdtPr>
    <w:sdtEndPr/>
    <w:sdtContent>
      <w:p w14:paraId="10FCA8FF" w14:textId="03BF2142" w:rsidR="005610C4" w:rsidRPr="00613DA8" w:rsidRDefault="005610C4"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A634C2">
          <w:rPr>
            <w:noProof/>
            <w:color w:val="808080" w:themeColor="background1" w:themeShade="80"/>
          </w:rPr>
          <w:t>6</w:t>
        </w:r>
        <w:r w:rsidRPr="00613DA8">
          <w:rPr>
            <w:color w:val="808080" w:themeColor="background1" w:themeShade="80"/>
          </w:rPr>
          <w:fldChar w:fldCharType="end"/>
        </w:r>
        <w:r>
          <w:rPr>
            <w:color w:val="808080" w:themeColor="background1" w:themeShade="80"/>
          </w:rPr>
          <w:t xml:space="preserve"> -</w:t>
        </w:r>
      </w:p>
      <w:p w14:paraId="47EBE7FF" w14:textId="77777777" w:rsidR="005610C4" w:rsidRDefault="00A634C2" w:rsidP="00613DA8">
        <w:pPr>
          <w:pStyle w:val="Kopfzeile"/>
          <w:ind w:left="720"/>
        </w:pPr>
      </w:p>
    </w:sdtContent>
  </w:sdt>
  <w:p w14:paraId="403005AB" w14:textId="77777777" w:rsidR="005610C4" w:rsidRDefault="005610C4">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15BD86B7" wp14:editId="22E5CD22">
              <wp:simplePos x="0" y="0"/>
              <wp:positionH relativeFrom="column">
                <wp:posOffset>-914916</wp:posOffset>
              </wp:positionH>
              <wp:positionV relativeFrom="paragraph">
                <wp:posOffset>251328</wp:posOffset>
              </wp:positionV>
              <wp:extent cx="7574915" cy="114300"/>
              <wp:effectExtent l="57150" t="19050" r="64135" b="76200"/>
              <wp:wrapNone/>
              <wp:docPr id="18"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B6ED9D"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H/CFaSPAgAAhQ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79219ABF"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5610C4">
          <w:rPr>
            <w:noProof/>
            <w:color w:val="808080" w:themeColor="background1" w:themeShade="80"/>
          </w:rPr>
          <w:t>8</w:t>
        </w:r>
        <w:r w:rsidRPr="00613DA8">
          <w:rPr>
            <w:color w:val="808080" w:themeColor="background1" w:themeShade="80"/>
          </w:rPr>
          <w:fldChar w:fldCharType="end"/>
        </w:r>
        <w:r>
          <w:rPr>
            <w:color w:val="808080" w:themeColor="background1" w:themeShade="80"/>
          </w:rPr>
          <w:t xml:space="preserve"> -</w:t>
        </w:r>
      </w:p>
      <w:p w14:paraId="193A9291" w14:textId="77777777" w:rsidR="00613DA8" w:rsidRDefault="00A634C2" w:rsidP="00613DA8">
        <w:pPr>
          <w:pStyle w:val="Kopfzeile"/>
          <w:ind w:left="720"/>
        </w:pPr>
      </w:p>
    </w:sdtContent>
  </w:sdt>
  <w:p w14:paraId="77157DD8" w14:textId="77777777" w:rsidR="00613DA8" w:rsidRDefault="00613DA8">
    <w:pPr>
      <w:pStyle w:val="Fuzeile"/>
    </w:pPr>
  </w:p>
  <w:p w14:paraId="0E89B804"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34F54" w14:textId="77777777" w:rsidR="00883A8C" w:rsidRDefault="00883A8C" w:rsidP="0058077E">
      <w:pPr>
        <w:spacing w:after="0" w:line="240" w:lineRule="auto"/>
      </w:pPr>
      <w:r>
        <w:separator/>
      </w:r>
    </w:p>
  </w:footnote>
  <w:footnote w:type="continuationSeparator" w:id="0">
    <w:p w14:paraId="33B7776D" w14:textId="77777777" w:rsidR="00883A8C" w:rsidRDefault="00883A8C"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47016"/>
      <w:docPartObj>
        <w:docPartGallery w:val="Page Numbers (Top of Page)"/>
        <w:docPartUnique/>
      </w:docPartObj>
    </w:sdtPr>
    <w:sdtEndPr/>
    <w:sdtContent>
      <w:p w14:paraId="347967B2" w14:textId="77777777" w:rsidR="005610C4" w:rsidRDefault="005610C4"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5408" behindDoc="1" locked="0" layoutInCell="1" allowOverlap="1" wp14:anchorId="6D2AF0A7" wp14:editId="235F2FE7">
              <wp:simplePos x="0" y="0"/>
              <wp:positionH relativeFrom="column">
                <wp:posOffset>2867025</wp:posOffset>
              </wp:positionH>
              <wp:positionV relativeFrom="paragraph">
                <wp:posOffset>-438785</wp:posOffset>
              </wp:positionV>
              <wp:extent cx="3796030" cy="1353820"/>
              <wp:effectExtent l="0" t="0" r="0" b="0"/>
              <wp:wrapNone/>
              <wp:docPr id="27"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8BF7F3" w14:textId="77777777" w:rsidR="005610C4" w:rsidRDefault="00A634C2" w:rsidP="00E84BF2">
        <w:pPr>
          <w:pStyle w:val="Kopfzeile"/>
          <w:ind w:left="720"/>
        </w:pPr>
      </w:p>
    </w:sdtContent>
  </w:sdt>
  <w:p w14:paraId="04B3FF6C" w14:textId="77777777" w:rsidR="005610C4" w:rsidRPr="00F31C8B" w:rsidRDefault="005610C4">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52CB" w14:textId="77777777" w:rsidR="005610C4" w:rsidRDefault="005610C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4384" behindDoc="1" locked="0" layoutInCell="1" allowOverlap="1" wp14:anchorId="64FB6319" wp14:editId="1B159671">
          <wp:simplePos x="0" y="0"/>
          <wp:positionH relativeFrom="page">
            <wp:posOffset>3764280</wp:posOffset>
          </wp:positionH>
          <wp:positionV relativeFrom="paragraph">
            <wp:posOffset>-437515</wp:posOffset>
          </wp:positionV>
          <wp:extent cx="3796030" cy="2876550"/>
          <wp:effectExtent l="0" t="0" r="0" b="0"/>
          <wp:wrapNone/>
          <wp:docPr id="28"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AD108F" w14:textId="77777777" w:rsidR="005610C4" w:rsidRDefault="005610C4" w:rsidP="00E84BF2">
    <w:pPr>
      <w:pStyle w:val="Kopfzeile"/>
      <w:rPr>
        <w:color w:val="808080" w:themeColor="background1" w:themeShade="80"/>
        <w:sz w:val="36"/>
        <w:szCs w:val="36"/>
      </w:rPr>
    </w:pPr>
  </w:p>
  <w:p w14:paraId="77611D7B" w14:textId="77777777" w:rsidR="005610C4" w:rsidRPr="00D01E9B" w:rsidRDefault="005610C4" w:rsidP="0026745B">
    <w:pPr>
      <w:pStyle w:val="Kopfzeile"/>
      <w:rPr>
        <w:rFonts w:cs="Arial"/>
        <w:color w:val="595959" w:themeColor="text1" w:themeTint="A6"/>
        <w:sz w:val="34"/>
        <w:szCs w:val="34"/>
      </w:rPr>
    </w:pPr>
    <w:r>
      <w:rPr>
        <w:color w:val="595959" w:themeColor="text1" w:themeTint="A6"/>
        <w:sz w:val="34"/>
      </w:rPr>
      <w:t>COMMUNIQUÉ DE PRESSE</w:t>
    </w:r>
  </w:p>
  <w:p w14:paraId="63B4E839" w14:textId="77777777" w:rsidR="005610C4" w:rsidRDefault="005610C4" w:rsidP="00E84BF2">
    <w:pPr>
      <w:pStyle w:val="Kopfzeile"/>
      <w:rPr>
        <w:color w:val="808080" w:themeColor="background1" w:themeShade="80"/>
        <w:sz w:val="36"/>
        <w:szCs w:val="36"/>
      </w:rPr>
    </w:pPr>
  </w:p>
  <w:p w14:paraId="2E3DCC2B" w14:textId="77777777" w:rsidR="005610C4" w:rsidRDefault="005610C4" w:rsidP="00E84BF2">
    <w:pPr>
      <w:pStyle w:val="Kopfzeile"/>
      <w:rPr>
        <w:color w:val="808080" w:themeColor="background1" w:themeShade="80"/>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1ACFD92E"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24EB201A" wp14:editId="6B3B3A6B">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CB76B4" w14:textId="77777777" w:rsidR="00E84BF2" w:rsidRDefault="00A634C2" w:rsidP="00E84BF2">
        <w:pPr>
          <w:pStyle w:val="Kopfzeile"/>
          <w:ind w:left="720"/>
        </w:pPr>
      </w:p>
    </w:sdtContent>
  </w:sdt>
  <w:p w14:paraId="4295ABAF" w14:textId="77777777" w:rsidR="0058077E" w:rsidRPr="00F31C8B" w:rsidRDefault="0058077E">
    <w:pPr>
      <w:pStyle w:val="Kopfzeile"/>
      <w:rPr>
        <w:color w:val="808080" w:themeColor="background1" w:themeShade="80"/>
        <w:sz w:val="36"/>
        <w:szCs w:val="36"/>
      </w:rPr>
    </w:pPr>
  </w:p>
  <w:p w14:paraId="02E83FAE" w14:textId="77777777" w:rsidR="00692B2B" w:rsidRDefault="00692B2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99B83"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5A3D04D2" wp14:editId="71EEC022">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DFDB5E" w14:textId="77777777" w:rsidR="00DB2E64" w:rsidRDefault="00DB2E64" w:rsidP="00E84BF2">
    <w:pPr>
      <w:pStyle w:val="Kopfzeile"/>
      <w:rPr>
        <w:color w:val="808080" w:themeColor="background1" w:themeShade="80"/>
        <w:sz w:val="36"/>
        <w:szCs w:val="36"/>
      </w:rPr>
    </w:pPr>
  </w:p>
  <w:p w14:paraId="76EF5267"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56392E88" w14:textId="77777777" w:rsidR="00E84BF2" w:rsidRDefault="00E84BF2" w:rsidP="00E84BF2">
    <w:pPr>
      <w:pStyle w:val="Kopfzeile"/>
      <w:rPr>
        <w:color w:val="808080" w:themeColor="background1" w:themeShade="80"/>
        <w:sz w:val="36"/>
        <w:szCs w:val="36"/>
      </w:rPr>
    </w:pPr>
  </w:p>
  <w:p w14:paraId="6ABAEDA5"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414"/>
    <w:rsid w:val="00012975"/>
    <w:rsid w:val="00013219"/>
    <w:rsid w:val="00016137"/>
    <w:rsid w:val="00017AEE"/>
    <w:rsid w:val="0002310C"/>
    <w:rsid w:val="000349D6"/>
    <w:rsid w:val="00035A1B"/>
    <w:rsid w:val="00050C15"/>
    <w:rsid w:val="000532BB"/>
    <w:rsid w:val="000569E6"/>
    <w:rsid w:val="00064D04"/>
    <w:rsid w:val="0007209D"/>
    <w:rsid w:val="000762A7"/>
    <w:rsid w:val="00091D09"/>
    <w:rsid w:val="000A0912"/>
    <w:rsid w:val="000A0F46"/>
    <w:rsid w:val="000A22FC"/>
    <w:rsid w:val="000A49B6"/>
    <w:rsid w:val="000C08A0"/>
    <w:rsid w:val="000C1D4D"/>
    <w:rsid w:val="000C6910"/>
    <w:rsid w:val="000D4798"/>
    <w:rsid w:val="000D690D"/>
    <w:rsid w:val="000F7BCA"/>
    <w:rsid w:val="000F7F3B"/>
    <w:rsid w:val="001005EC"/>
    <w:rsid w:val="00101198"/>
    <w:rsid w:val="0010193B"/>
    <w:rsid w:val="00101EB2"/>
    <w:rsid w:val="00107E7B"/>
    <w:rsid w:val="00111361"/>
    <w:rsid w:val="00114BB8"/>
    <w:rsid w:val="00117234"/>
    <w:rsid w:val="0012276B"/>
    <w:rsid w:val="00122BB4"/>
    <w:rsid w:val="00123A83"/>
    <w:rsid w:val="00125B2B"/>
    <w:rsid w:val="00125C98"/>
    <w:rsid w:val="001268F5"/>
    <w:rsid w:val="001343C5"/>
    <w:rsid w:val="00137C3A"/>
    <w:rsid w:val="001407A8"/>
    <w:rsid w:val="00146D01"/>
    <w:rsid w:val="001500F6"/>
    <w:rsid w:val="001549E6"/>
    <w:rsid w:val="00155650"/>
    <w:rsid w:val="0015660D"/>
    <w:rsid w:val="001733AC"/>
    <w:rsid w:val="00176B03"/>
    <w:rsid w:val="00177756"/>
    <w:rsid w:val="00183328"/>
    <w:rsid w:val="00183561"/>
    <w:rsid w:val="001A5F91"/>
    <w:rsid w:val="001A70DA"/>
    <w:rsid w:val="001A7B1F"/>
    <w:rsid w:val="001B1866"/>
    <w:rsid w:val="001B2779"/>
    <w:rsid w:val="001D0A3C"/>
    <w:rsid w:val="001D31A6"/>
    <w:rsid w:val="001E3351"/>
    <w:rsid w:val="002008CB"/>
    <w:rsid w:val="00204081"/>
    <w:rsid w:val="00205567"/>
    <w:rsid w:val="002069AC"/>
    <w:rsid w:val="00206C8A"/>
    <w:rsid w:val="00212844"/>
    <w:rsid w:val="00212E3A"/>
    <w:rsid w:val="00220DB9"/>
    <w:rsid w:val="00221C40"/>
    <w:rsid w:val="002315F3"/>
    <w:rsid w:val="002368DE"/>
    <w:rsid w:val="002423F3"/>
    <w:rsid w:val="002527B8"/>
    <w:rsid w:val="00256911"/>
    <w:rsid w:val="00257A7A"/>
    <w:rsid w:val="0026745B"/>
    <w:rsid w:val="00274355"/>
    <w:rsid w:val="002800C1"/>
    <w:rsid w:val="00280718"/>
    <w:rsid w:val="00284796"/>
    <w:rsid w:val="00284AF3"/>
    <w:rsid w:val="00286647"/>
    <w:rsid w:val="00293A4F"/>
    <w:rsid w:val="002B32B6"/>
    <w:rsid w:val="002C4041"/>
    <w:rsid w:val="002D10B5"/>
    <w:rsid w:val="002D2B07"/>
    <w:rsid w:val="002E3EC0"/>
    <w:rsid w:val="002E4003"/>
    <w:rsid w:val="002E50F0"/>
    <w:rsid w:val="002F789C"/>
    <w:rsid w:val="00303BA4"/>
    <w:rsid w:val="003268B6"/>
    <w:rsid w:val="0033055D"/>
    <w:rsid w:val="00336235"/>
    <w:rsid w:val="003408F3"/>
    <w:rsid w:val="003430BC"/>
    <w:rsid w:val="0034330A"/>
    <w:rsid w:val="00354AC5"/>
    <w:rsid w:val="003568C9"/>
    <w:rsid w:val="003639F0"/>
    <w:rsid w:val="00364A22"/>
    <w:rsid w:val="00365E73"/>
    <w:rsid w:val="00367791"/>
    <w:rsid w:val="0037141D"/>
    <w:rsid w:val="00376948"/>
    <w:rsid w:val="0038226D"/>
    <w:rsid w:val="00392B7F"/>
    <w:rsid w:val="00393BA0"/>
    <w:rsid w:val="003972AA"/>
    <w:rsid w:val="003A13B4"/>
    <w:rsid w:val="003A62AE"/>
    <w:rsid w:val="003B248A"/>
    <w:rsid w:val="003C0F3A"/>
    <w:rsid w:val="003C38E6"/>
    <w:rsid w:val="003C759C"/>
    <w:rsid w:val="003D34FD"/>
    <w:rsid w:val="003D6439"/>
    <w:rsid w:val="003D717C"/>
    <w:rsid w:val="003E0BDA"/>
    <w:rsid w:val="003E48F9"/>
    <w:rsid w:val="003E6672"/>
    <w:rsid w:val="003E6FE4"/>
    <w:rsid w:val="003F067F"/>
    <w:rsid w:val="003F37EA"/>
    <w:rsid w:val="003F60FA"/>
    <w:rsid w:val="004014C5"/>
    <w:rsid w:val="0041346D"/>
    <w:rsid w:val="0042444B"/>
    <w:rsid w:val="004256E0"/>
    <w:rsid w:val="0042688C"/>
    <w:rsid w:val="00434E76"/>
    <w:rsid w:val="0043681D"/>
    <w:rsid w:val="004376DC"/>
    <w:rsid w:val="00442D30"/>
    <w:rsid w:val="00445001"/>
    <w:rsid w:val="00445D3D"/>
    <w:rsid w:val="0045181C"/>
    <w:rsid w:val="004568AB"/>
    <w:rsid w:val="00466955"/>
    <w:rsid w:val="004669CD"/>
    <w:rsid w:val="00470540"/>
    <w:rsid w:val="00472D84"/>
    <w:rsid w:val="0047341B"/>
    <w:rsid w:val="004736C1"/>
    <w:rsid w:val="00477B6C"/>
    <w:rsid w:val="00483999"/>
    <w:rsid w:val="0048450F"/>
    <w:rsid w:val="00490901"/>
    <w:rsid w:val="00495546"/>
    <w:rsid w:val="00495AA8"/>
    <w:rsid w:val="00496267"/>
    <w:rsid w:val="00497170"/>
    <w:rsid w:val="004A534F"/>
    <w:rsid w:val="004B03C2"/>
    <w:rsid w:val="004B2D21"/>
    <w:rsid w:val="004B2D8A"/>
    <w:rsid w:val="004B489A"/>
    <w:rsid w:val="004B5F57"/>
    <w:rsid w:val="004D0E8F"/>
    <w:rsid w:val="004D2988"/>
    <w:rsid w:val="004E331A"/>
    <w:rsid w:val="004E5F0B"/>
    <w:rsid w:val="00510F9D"/>
    <w:rsid w:val="0051258E"/>
    <w:rsid w:val="005130AB"/>
    <w:rsid w:val="00513515"/>
    <w:rsid w:val="0051777F"/>
    <w:rsid w:val="00521B3E"/>
    <w:rsid w:val="00523517"/>
    <w:rsid w:val="0053038A"/>
    <w:rsid w:val="005321CF"/>
    <w:rsid w:val="005365D9"/>
    <w:rsid w:val="00542E39"/>
    <w:rsid w:val="00551419"/>
    <w:rsid w:val="00553B2F"/>
    <w:rsid w:val="0056025E"/>
    <w:rsid w:val="005610C4"/>
    <w:rsid w:val="005667C7"/>
    <w:rsid w:val="00571B49"/>
    <w:rsid w:val="005769F8"/>
    <w:rsid w:val="0058077E"/>
    <w:rsid w:val="00583F2D"/>
    <w:rsid w:val="00585151"/>
    <w:rsid w:val="005904D4"/>
    <w:rsid w:val="00592B2B"/>
    <w:rsid w:val="0059405C"/>
    <w:rsid w:val="005970A6"/>
    <w:rsid w:val="005A09A6"/>
    <w:rsid w:val="005A13AD"/>
    <w:rsid w:val="005A1FED"/>
    <w:rsid w:val="005B4DC6"/>
    <w:rsid w:val="005C0DF7"/>
    <w:rsid w:val="005C530D"/>
    <w:rsid w:val="005C575C"/>
    <w:rsid w:val="005E3F3A"/>
    <w:rsid w:val="005E577D"/>
    <w:rsid w:val="005F0A0E"/>
    <w:rsid w:val="00603EC0"/>
    <w:rsid w:val="00612BA7"/>
    <w:rsid w:val="00613DA8"/>
    <w:rsid w:val="00620BB7"/>
    <w:rsid w:val="006272F2"/>
    <w:rsid w:val="00627CD7"/>
    <w:rsid w:val="0063130F"/>
    <w:rsid w:val="00632FD2"/>
    <w:rsid w:val="00636113"/>
    <w:rsid w:val="006405D5"/>
    <w:rsid w:val="00641792"/>
    <w:rsid w:val="0064258A"/>
    <w:rsid w:val="006438FF"/>
    <w:rsid w:val="00643F98"/>
    <w:rsid w:val="00646114"/>
    <w:rsid w:val="00646220"/>
    <w:rsid w:val="00650411"/>
    <w:rsid w:val="006570C7"/>
    <w:rsid w:val="00657243"/>
    <w:rsid w:val="006619BC"/>
    <w:rsid w:val="00663A57"/>
    <w:rsid w:val="00676D2D"/>
    <w:rsid w:val="00691679"/>
    <w:rsid w:val="00692A13"/>
    <w:rsid w:val="00692B2B"/>
    <w:rsid w:val="006A5B9D"/>
    <w:rsid w:val="006B188D"/>
    <w:rsid w:val="006B3B24"/>
    <w:rsid w:val="006C5252"/>
    <w:rsid w:val="006D6172"/>
    <w:rsid w:val="006E477F"/>
    <w:rsid w:val="006F76BF"/>
    <w:rsid w:val="0070173B"/>
    <w:rsid w:val="007046E8"/>
    <w:rsid w:val="00710946"/>
    <w:rsid w:val="007217F1"/>
    <w:rsid w:val="00722E28"/>
    <w:rsid w:val="007264F7"/>
    <w:rsid w:val="00731D99"/>
    <w:rsid w:val="00734ECC"/>
    <w:rsid w:val="00746B0C"/>
    <w:rsid w:val="00751E58"/>
    <w:rsid w:val="007576BE"/>
    <w:rsid w:val="00757CEF"/>
    <w:rsid w:val="0076149E"/>
    <w:rsid w:val="00763ABE"/>
    <w:rsid w:val="0076433C"/>
    <w:rsid w:val="00767A56"/>
    <w:rsid w:val="007808B6"/>
    <w:rsid w:val="00781D6C"/>
    <w:rsid w:val="00783889"/>
    <w:rsid w:val="0078444C"/>
    <w:rsid w:val="00785DD7"/>
    <w:rsid w:val="0079377B"/>
    <w:rsid w:val="007972AC"/>
    <w:rsid w:val="007A2BF6"/>
    <w:rsid w:val="007B2A20"/>
    <w:rsid w:val="007B5867"/>
    <w:rsid w:val="007B716B"/>
    <w:rsid w:val="007B7CF7"/>
    <w:rsid w:val="007C02D7"/>
    <w:rsid w:val="007C0E3E"/>
    <w:rsid w:val="007D0026"/>
    <w:rsid w:val="007D3537"/>
    <w:rsid w:val="007D5837"/>
    <w:rsid w:val="007E103A"/>
    <w:rsid w:val="007E391E"/>
    <w:rsid w:val="007E5196"/>
    <w:rsid w:val="007E557E"/>
    <w:rsid w:val="007F1019"/>
    <w:rsid w:val="007F308A"/>
    <w:rsid w:val="00800E8F"/>
    <w:rsid w:val="0080403A"/>
    <w:rsid w:val="008062B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72A16"/>
    <w:rsid w:val="00876ACD"/>
    <w:rsid w:val="00877DF2"/>
    <w:rsid w:val="00883A8C"/>
    <w:rsid w:val="00887EB0"/>
    <w:rsid w:val="00890298"/>
    <w:rsid w:val="00893727"/>
    <w:rsid w:val="0089533B"/>
    <w:rsid w:val="008979D8"/>
    <w:rsid w:val="008A05EA"/>
    <w:rsid w:val="008A13E5"/>
    <w:rsid w:val="008A3207"/>
    <w:rsid w:val="008A3DF2"/>
    <w:rsid w:val="008A684F"/>
    <w:rsid w:val="008A7819"/>
    <w:rsid w:val="008B0ABF"/>
    <w:rsid w:val="008B0C86"/>
    <w:rsid w:val="008B1BA2"/>
    <w:rsid w:val="008B7695"/>
    <w:rsid w:val="008C0336"/>
    <w:rsid w:val="008E01B7"/>
    <w:rsid w:val="008E280C"/>
    <w:rsid w:val="008E2C97"/>
    <w:rsid w:val="008E45B7"/>
    <w:rsid w:val="008E5D53"/>
    <w:rsid w:val="008E7789"/>
    <w:rsid w:val="008F2DA3"/>
    <w:rsid w:val="00901572"/>
    <w:rsid w:val="00905979"/>
    <w:rsid w:val="00912695"/>
    <w:rsid w:val="009147B2"/>
    <w:rsid w:val="0091624D"/>
    <w:rsid w:val="00916FB5"/>
    <w:rsid w:val="00927F6F"/>
    <w:rsid w:val="00934E44"/>
    <w:rsid w:val="00935F22"/>
    <w:rsid w:val="00940903"/>
    <w:rsid w:val="00943B4B"/>
    <w:rsid w:val="00945152"/>
    <w:rsid w:val="009458EB"/>
    <w:rsid w:val="00955C5F"/>
    <w:rsid w:val="00955E45"/>
    <w:rsid w:val="009604E6"/>
    <w:rsid w:val="00965C95"/>
    <w:rsid w:val="00970C92"/>
    <w:rsid w:val="00971602"/>
    <w:rsid w:val="0097188C"/>
    <w:rsid w:val="0097364B"/>
    <w:rsid w:val="00977344"/>
    <w:rsid w:val="00986070"/>
    <w:rsid w:val="00991EFF"/>
    <w:rsid w:val="009930C1"/>
    <w:rsid w:val="009977A8"/>
    <w:rsid w:val="00997A51"/>
    <w:rsid w:val="009B0B34"/>
    <w:rsid w:val="009B1441"/>
    <w:rsid w:val="009B1F28"/>
    <w:rsid w:val="009B2C4E"/>
    <w:rsid w:val="009C5800"/>
    <w:rsid w:val="009C6BD0"/>
    <w:rsid w:val="009C78C5"/>
    <w:rsid w:val="009E0788"/>
    <w:rsid w:val="009E4EF8"/>
    <w:rsid w:val="009E51DA"/>
    <w:rsid w:val="009E5511"/>
    <w:rsid w:val="009E610C"/>
    <w:rsid w:val="009F12E3"/>
    <w:rsid w:val="009F3553"/>
    <w:rsid w:val="009F35C1"/>
    <w:rsid w:val="009F6E8D"/>
    <w:rsid w:val="00A003F9"/>
    <w:rsid w:val="00A07157"/>
    <w:rsid w:val="00A12DBE"/>
    <w:rsid w:val="00A14894"/>
    <w:rsid w:val="00A20765"/>
    <w:rsid w:val="00A2307E"/>
    <w:rsid w:val="00A2536F"/>
    <w:rsid w:val="00A260CC"/>
    <w:rsid w:val="00A26BFC"/>
    <w:rsid w:val="00A30ECA"/>
    <w:rsid w:val="00A33CCA"/>
    <w:rsid w:val="00A433B0"/>
    <w:rsid w:val="00A44D8D"/>
    <w:rsid w:val="00A46205"/>
    <w:rsid w:val="00A539E0"/>
    <w:rsid w:val="00A61EDE"/>
    <w:rsid w:val="00A634C2"/>
    <w:rsid w:val="00A715CC"/>
    <w:rsid w:val="00A76C6E"/>
    <w:rsid w:val="00A85417"/>
    <w:rsid w:val="00A86C7F"/>
    <w:rsid w:val="00A9185E"/>
    <w:rsid w:val="00A9753E"/>
    <w:rsid w:val="00A978DC"/>
    <w:rsid w:val="00AA2CFB"/>
    <w:rsid w:val="00AB4BDB"/>
    <w:rsid w:val="00AB7545"/>
    <w:rsid w:val="00AC1FBA"/>
    <w:rsid w:val="00AC42FF"/>
    <w:rsid w:val="00AD0A7C"/>
    <w:rsid w:val="00AD440C"/>
    <w:rsid w:val="00AD5D89"/>
    <w:rsid w:val="00AE0970"/>
    <w:rsid w:val="00AE0C47"/>
    <w:rsid w:val="00AF6256"/>
    <w:rsid w:val="00B01BC4"/>
    <w:rsid w:val="00B03A5A"/>
    <w:rsid w:val="00B045CA"/>
    <w:rsid w:val="00B073E6"/>
    <w:rsid w:val="00B1288B"/>
    <w:rsid w:val="00B13F4A"/>
    <w:rsid w:val="00B1505D"/>
    <w:rsid w:val="00B206F3"/>
    <w:rsid w:val="00B20F86"/>
    <w:rsid w:val="00B2119F"/>
    <w:rsid w:val="00B22EBC"/>
    <w:rsid w:val="00B2376A"/>
    <w:rsid w:val="00B25EFA"/>
    <w:rsid w:val="00B26076"/>
    <w:rsid w:val="00B320F9"/>
    <w:rsid w:val="00B32EBC"/>
    <w:rsid w:val="00B34A32"/>
    <w:rsid w:val="00B43A81"/>
    <w:rsid w:val="00B450F2"/>
    <w:rsid w:val="00B520C3"/>
    <w:rsid w:val="00B5675A"/>
    <w:rsid w:val="00B7030D"/>
    <w:rsid w:val="00B71181"/>
    <w:rsid w:val="00B718C6"/>
    <w:rsid w:val="00B730EF"/>
    <w:rsid w:val="00B733D1"/>
    <w:rsid w:val="00B76017"/>
    <w:rsid w:val="00B86110"/>
    <w:rsid w:val="00B966C0"/>
    <w:rsid w:val="00BA1F94"/>
    <w:rsid w:val="00BA2908"/>
    <w:rsid w:val="00BA3753"/>
    <w:rsid w:val="00BA3F92"/>
    <w:rsid w:val="00BA522A"/>
    <w:rsid w:val="00BA61F1"/>
    <w:rsid w:val="00BC2A71"/>
    <w:rsid w:val="00BD2F89"/>
    <w:rsid w:val="00BD3EF6"/>
    <w:rsid w:val="00BD4DDC"/>
    <w:rsid w:val="00BD6E1D"/>
    <w:rsid w:val="00BE2D6B"/>
    <w:rsid w:val="00BF0DA6"/>
    <w:rsid w:val="00BF1791"/>
    <w:rsid w:val="00BF5CB0"/>
    <w:rsid w:val="00C1558F"/>
    <w:rsid w:val="00C160A7"/>
    <w:rsid w:val="00C17E87"/>
    <w:rsid w:val="00C23078"/>
    <w:rsid w:val="00C305AE"/>
    <w:rsid w:val="00C36C89"/>
    <w:rsid w:val="00C37DE2"/>
    <w:rsid w:val="00C41D41"/>
    <w:rsid w:val="00C51C2A"/>
    <w:rsid w:val="00C53A31"/>
    <w:rsid w:val="00C62060"/>
    <w:rsid w:val="00C62C21"/>
    <w:rsid w:val="00C7024C"/>
    <w:rsid w:val="00C748E9"/>
    <w:rsid w:val="00C7516F"/>
    <w:rsid w:val="00C81006"/>
    <w:rsid w:val="00C81D9D"/>
    <w:rsid w:val="00C83610"/>
    <w:rsid w:val="00C84674"/>
    <w:rsid w:val="00C906EA"/>
    <w:rsid w:val="00C92AB9"/>
    <w:rsid w:val="00C94538"/>
    <w:rsid w:val="00C97BE7"/>
    <w:rsid w:val="00CA0511"/>
    <w:rsid w:val="00CA0FA6"/>
    <w:rsid w:val="00CB444C"/>
    <w:rsid w:val="00CC2D37"/>
    <w:rsid w:val="00CC61EC"/>
    <w:rsid w:val="00CD78EA"/>
    <w:rsid w:val="00CE344B"/>
    <w:rsid w:val="00CE4A92"/>
    <w:rsid w:val="00CF217E"/>
    <w:rsid w:val="00CF2D3B"/>
    <w:rsid w:val="00D00004"/>
    <w:rsid w:val="00D002D8"/>
    <w:rsid w:val="00D025EC"/>
    <w:rsid w:val="00D026A5"/>
    <w:rsid w:val="00D03B25"/>
    <w:rsid w:val="00D15E04"/>
    <w:rsid w:val="00D16E8C"/>
    <w:rsid w:val="00D24442"/>
    <w:rsid w:val="00D274A2"/>
    <w:rsid w:val="00D27D7C"/>
    <w:rsid w:val="00D30B7E"/>
    <w:rsid w:val="00D46354"/>
    <w:rsid w:val="00D47BDD"/>
    <w:rsid w:val="00D47DA6"/>
    <w:rsid w:val="00D51334"/>
    <w:rsid w:val="00D532A5"/>
    <w:rsid w:val="00D60320"/>
    <w:rsid w:val="00D623FA"/>
    <w:rsid w:val="00D640EE"/>
    <w:rsid w:val="00D67B4E"/>
    <w:rsid w:val="00D72574"/>
    <w:rsid w:val="00D75049"/>
    <w:rsid w:val="00D773C5"/>
    <w:rsid w:val="00D83710"/>
    <w:rsid w:val="00D87C7F"/>
    <w:rsid w:val="00D92163"/>
    <w:rsid w:val="00D942EC"/>
    <w:rsid w:val="00DA6E41"/>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1F8"/>
    <w:rsid w:val="00E3129B"/>
    <w:rsid w:val="00E3461C"/>
    <w:rsid w:val="00E41E69"/>
    <w:rsid w:val="00E42ABB"/>
    <w:rsid w:val="00E44C74"/>
    <w:rsid w:val="00E45220"/>
    <w:rsid w:val="00E46254"/>
    <w:rsid w:val="00E503B5"/>
    <w:rsid w:val="00E60B33"/>
    <w:rsid w:val="00E610D9"/>
    <w:rsid w:val="00E61514"/>
    <w:rsid w:val="00E61D69"/>
    <w:rsid w:val="00E64CCA"/>
    <w:rsid w:val="00E75581"/>
    <w:rsid w:val="00E75A17"/>
    <w:rsid w:val="00E76F7F"/>
    <w:rsid w:val="00E773C6"/>
    <w:rsid w:val="00E83D03"/>
    <w:rsid w:val="00E8405D"/>
    <w:rsid w:val="00E8466A"/>
    <w:rsid w:val="00E84BF2"/>
    <w:rsid w:val="00E8668A"/>
    <w:rsid w:val="00E90360"/>
    <w:rsid w:val="00E907DB"/>
    <w:rsid w:val="00E925B8"/>
    <w:rsid w:val="00E93190"/>
    <w:rsid w:val="00EA4401"/>
    <w:rsid w:val="00EC4E74"/>
    <w:rsid w:val="00EC7034"/>
    <w:rsid w:val="00ED685C"/>
    <w:rsid w:val="00EE611E"/>
    <w:rsid w:val="00EF0547"/>
    <w:rsid w:val="00EF1552"/>
    <w:rsid w:val="00EF6CAC"/>
    <w:rsid w:val="00F100FB"/>
    <w:rsid w:val="00F11704"/>
    <w:rsid w:val="00F11EC3"/>
    <w:rsid w:val="00F164E7"/>
    <w:rsid w:val="00F168CA"/>
    <w:rsid w:val="00F20571"/>
    <w:rsid w:val="00F206F1"/>
    <w:rsid w:val="00F22ECB"/>
    <w:rsid w:val="00F2378A"/>
    <w:rsid w:val="00F26F0A"/>
    <w:rsid w:val="00F31C8B"/>
    <w:rsid w:val="00F42734"/>
    <w:rsid w:val="00F42DCB"/>
    <w:rsid w:val="00F43817"/>
    <w:rsid w:val="00F51276"/>
    <w:rsid w:val="00F52BFE"/>
    <w:rsid w:val="00F627C7"/>
    <w:rsid w:val="00F65030"/>
    <w:rsid w:val="00F66E4A"/>
    <w:rsid w:val="00F740B0"/>
    <w:rsid w:val="00F74F36"/>
    <w:rsid w:val="00F75DF2"/>
    <w:rsid w:val="00F806D8"/>
    <w:rsid w:val="00F84A3A"/>
    <w:rsid w:val="00F923D7"/>
    <w:rsid w:val="00F92B2E"/>
    <w:rsid w:val="00F940A9"/>
    <w:rsid w:val="00F95C17"/>
    <w:rsid w:val="00F95D44"/>
    <w:rsid w:val="00FA18D0"/>
    <w:rsid w:val="00FA5601"/>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3262AF"/>
  <w15:docId w15:val="{3FD5B084-AF08-46D7-A197-BFEB7810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paragraph" w:styleId="berschrift1">
    <w:name w:val="heading 1"/>
    <w:basedOn w:val="Standard"/>
    <w:next w:val="Standard"/>
    <w:link w:val="berschrift1Zchn"/>
    <w:uiPriority w:val="9"/>
    <w:qFormat/>
    <w:rsid w:val="005A13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876A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link w:val="berschrift5Zchn"/>
    <w:uiPriority w:val="9"/>
    <w:qFormat/>
    <w:rsid w:val="008B0C86"/>
    <w:pPr>
      <w:spacing w:before="100" w:beforeAutospacing="1" w:after="100" w:afterAutospacing="1" w:line="240" w:lineRule="auto"/>
      <w:outlineLvl w:val="4"/>
    </w:pPr>
    <w:rPr>
      <w:rFonts w:ascii="Times New Roman" w:eastAsia="Times New Roman" w:hAnsi="Times New Roman"/>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berschrift5Zchn">
    <w:name w:val="Überschrift 5 Zchn"/>
    <w:basedOn w:val="Absatz-Standardschriftart"/>
    <w:link w:val="berschrift5"/>
    <w:uiPriority w:val="9"/>
    <w:rsid w:val="008B0C86"/>
    <w:rPr>
      <w:rFonts w:ascii="Times New Roman" w:eastAsia="Times New Roman" w:hAnsi="Times New Roman"/>
      <w:b/>
      <w:bCs/>
    </w:rPr>
  </w:style>
  <w:style w:type="character" w:styleId="Fett">
    <w:name w:val="Strong"/>
    <w:basedOn w:val="Absatz-Standardschriftart"/>
    <w:uiPriority w:val="22"/>
    <w:qFormat/>
    <w:rsid w:val="008B0C86"/>
    <w:rPr>
      <w:b/>
      <w:bCs/>
    </w:rPr>
  </w:style>
  <w:style w:type="character" w:styleId="Kommentarzeichen">
    <w:name w:val="annotation reference"/>
    <w:basedOn w:val="Absatz-Standardschriftart"/>
    <w:uiPriority w:val="99"/>
    <w:semiHidden/>
    <w:unhideWhenUsed/>
    <w:rsid w:val="00F42DCB"/>
    <w:rPr>
      <w:sz w:val="16"/>
      <w:szCs w:val="16"/>
    </w:rPr>
  </w:style>
  <w:style w:type="paragraph" w:styleId="Kommentartext">
    <w:name w:val="annotation text"/>
    <w:basedOn w:val="Standard"/>
    <w:link w:val="KommentartextZchn"/>
    <w:uiPriority w:val="99"/>
    <w:semiHidden/>
    <w:unhideWhenUsed/>
    <w:rsid w:val="00F42DCB"/>
    <w:pPr>
      <w:spacing w:line="240" w:lineRule="auto"/>
    </w:pPr>
    <w:rPr>
      <w:szCs w:val="20"/>
    </w:rPr>
  </w:style>
  <w:style w:type="character" w:customStyle="1" w:styleId="KommentartextZchn">
    <w:name w:val="Kommentartext Zchn"/>
    <w:basedOn w:val="Absatz-Standardschriftart"/>
    <w:link w:val="Kommentartext"/>
    <w:uiPriority w:val="99"/>
    <w:semiHidden/>
    <w:rsid w:val="00F42DCB"/>
    <w:rPr>
      <w:rFonts w:ascii="Arial" w:hAnsi="Arial"/>
      <w:lang w:eastAsia="fr-FR"/>
    </w:rPr>
  </w:style>
  <w:style w:type="paragraph" w:styleId="Kommentarthema">
    <w:name w:val="annotation subject"/>
    <w:basedOn w:val="Kommentartext"/>
    <w:next w:val="Kommentartext"/>
    <w:link w:val="KommentarthemaZchn"/>
    <w:uiPriority w:val="99"/>
    <w:semiHidden/>
    <w:unhideWhenUsed/>
    <w:rsid w:val="00F42DCB"/>
    <w:rPr>
      <w:b/>
      <w:bCs/>
    </w:rPr>
  </w:style>
  <w:style w:type="character" w:customStyle="1" w:styleId="KommentarthemaZchn">
    <w:name w:val="Kommentarthema Zchn"/>
    <w:basedOn w:val="KommentartextZchn"/>
    <w:link w:val="Kommentarthema"/>
    <w:uiPriority w:val="99"/>
    <w:semiHidden/>
    <w:rsid w:val="00F42DCB"/>
    <w:rPr>
      <w:rFonts w:ascii="Arial" w:hAnsi="Arial"/>
      <w:b/>
      <w:bCs/>
      <w:lang w:eastAsia="fr-FR"/>
    </w:rPr>
  </w:style>
  <w:style w:type="character" w:customStyle="1" w:styleId="berschrift2Zchn">
    <w:name w:val="Überschrift 2 Zchn"/>
    <w:basedOn w:val="Absatz-Standardschriftart"/>
    <w:link w:val="berschrift2"/>
    <w:uiPriority w:val="9"/>
    <w:semiHidden/>
    <w:rsid w:val="00876ACD"/>
    <w:rPr>
      <w:rFonts w:asciiTheme="majorHAnsi" w:eastAsiaTheme="majorEastAsia" w:hAnsiTheme="majorHAnsi" w:cstheme="majorBidi"/>
      <w:color w:val="365F91" w:themeColor="accent1" w:themeShade="BF"/>
      <w:sz w:val="26"/>
      <w:szCs w:val="26"/>
      <w:lang w:eastAsia="fr-FR"/>
    </w:rPr>
  </w:style>
  <w:style w:type="character" w:customStyle="1" w:styleId="berschrift1Zchn">
    <w:name w:val="Überschrift 1 Zchn"/>
    <w:basedOn w:val="Absatz-Standardschriftart"/>
    <w:link w:val="berschrift1"/>
    <w:uiPriority w:val="9"/>
    <w:rsid w:val="005A13AD"/>
    <w:rPr>
      <w:rFonts w:asciiTheme="majorHAnsi" w:eastAsiaTheme="majorEastAsia" w:hAnsiTheme="majorHAnsi" w:cstheme="majorBidi"/>
      <w:color w:val="365F91" w:themeColor="accent1" w:themeShade="BF"/>
      <w:sz w:val="32"/>
      <w:szCs w:val="32"/>
    </w:rPr>
  </w:style>
  <w:style w:type="paragraph" w:styleId="HTMLVorformatiert">
    <w:name w:val="HTML Preformatted"/>
    <w:basedOn w:val="Standard"/>
    <w:link w:val="HTMLVorformatiertZchn"/>
    <w:uiPriority w:val="99"/>
    <w:semiHidden/>
    <w:unhideWhenUsed/>
    <w:rsid w:val="003A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Cs w:val="20"/>
      <w:lang w:val="de-DE" w:eastAsia="de-DE" w:bidi="ar-SA"/>
    </w:rPr>
  </w:style>
  <w:style w:type="character" w:customStyle="1" w:styleId="HTMLVorformatiertZchn">
    <w:name w:val="HTML Vorformatiert Zchn"/>
    <w:basedOn w:val="Absatz-Standardschriftart"/>
    <w:link w:val="HTMLVorformatiert"/>
    <w:uiPriority w:val="99"/>
    <w:semiHidden/>
    <w:rsid w:val="003A62AE"/>
    <w:rPr>
      <w:rFonts w:ascii="Courier New" w:eastAsia="Times New Roman" w:hAnsi="Courier New" w:cs="Courier New"/>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281230026">
      <w:bodyDiv w:val="1"/>
      <w:marLeft w:val="0"/>
      <w:marRight w:val="0"/>
      <w:marTop w:val="0"/>
      <w:marBottom w:val="0"/>
      <w:divBdr>
        <w:top w:val="none" w:sz="0" w:space="0" w:color="auto"/>
        <w:left w:val="none" w:sz="0" w:space="0" w:color="auto"/>
        <w:bottom w:val="none" w:sz="0" w:space="0" w:color="auto"/>
        <w:right w:val="none" w:sz="0" w:space="0" w:color="auto"/>
      </w:divBdr>
      <w:divsChild>
        <w:div w:id="626857963">
          <w:marLeft w:val="0"/>
          <w:marRight w:val="0"/>
          <w:marTop w:val="0"/>
          <w:marBottom w:val="0"/>
          <w:divBdr>
            <w:top w:val="none" w:sz="0" w:space="0" w:color="auto"/>
            <w:left w:val="none" w:sz="0" w:space="0" w:color="auto"/>
            <w:bottom w:val="none" w:sz="0" w:space="0" w:color="auto"/>
            <w:right w:val="none" w:sz="0" w:space="0" w:color="auto"/>
          </w:divBdr>
          <w:divsChild>
            <w:div w:id="1363241065">
              <w:marLeft w:val="0"/>
              <w:marRight w:val="0"/>
              <w:marTop w:val="0"/>
              <w:marBottom w:val="0"/>
              <w:divBdr>
                <w:top w:val="none" w:sz="0" w:space="0" w:color="auto"/>
                <w:left w:val="none" w:sz="0" w:space="0" w:color="auto"/>
                <w:bottom w:val="none" w:sz="0" w:space="0" w:color="auto"/>
                <w:right w:val="none" w:sz="0" w:space="0" w:color="auto"/>
              </w:divBdr>
              <w:divsChild>
                <w:div w:id="17303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66064">
      <w:bodyDiv w:val="1"/>
      <w:marLeft w:val="0"/>
      <w:marRight w:val="0"/>
      <w:marTop w:val="0"/>
      <w:marBottom w:val="0"/>
      <w:divBdr>
        <w:top w:val="none" w:sz="0" w:space="0" w:color="auto"/>
        <w:left w:val="none" w:sz="0" w:space="0" w:color="auto"/>
        <w:bottom w:val="none" w:sz="0" w:space="0" w:color="auto"/>
        <w:right w:val="none" w:sz="0" w:space="0" w:color="auto"/>
      </w:divBdr>
    </w:div>
    <w:div w:id="1005474229">
      <w:bodyDiv w:val="1"/>
      <w:marLeft w:val="0"/>
      <w:marRight w:val="0"/>
      <w:marTop w:val="0"/>
      <w:marBottom w:val="0"/>
      <w:divBdr>
        <w:top w:val="none" w:sz="0" w:space="0" w:color="auto"/>
        <w:left w:val="none" w:sz="0" w:space="0" w:color="auto"/>
        <w:bottom w:val="none" w:sz="0" w:space="0" w:color="auto"/>
        <w:right w:val="none" w:sz="0" w:space="0" w:color="auto"/>
      </w:divBdr>
    </w:div>
    <w:div w:id="1418094880">
      <w:bodyDiv w:val="1"/>
      <w:marLeft w:val="0"/>
      <w:marRight w:val="0"/>
      <w:marTop w:val="0"/>
      <w:marBottom w:val="0"/>
      <w:divBdr>
        <w:top w:val="none" w:sz="0" w:space="0" w:color="auto"/>
        <w:left w:val="none" w:sz="0" w:space="0" w:color="auto"/>
        <w:bottom w:val="none" w:sz="0" w:space="0" w:color="auto"/>
        <w:right w:val="none" w:sz="0" w:space="0" w:color="auto"/>
      </w:divBdr>
    </w:div>
    <w:div w:id="1520578334">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ssball-wm.pro/wm-2018/" TargetMode="External"/><Relationship Id="rId13" Type="http://schemas.openxmlformats.org/officeDocument/2006/relationships/image" Target="media/image2.jpeg"/><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Nigeria"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2.xml"/><Relationship Id="rId10" Type="http://schemas.openxmlformats.org/officeDocument/2006/relationships/hyperlink" Target="https://de.wikipedia.org/wiki/Neuenburg_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winnspiel.polytan.de/" TargetMode="External"/><Relationship Id="rId14" Type="http://schemas.openxmlformats.org/officeDocument/2006/relationships/image" Target="media/image3.jp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AB20-4644-4E9B-B6B5-F2697B31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7</Pages>
  <Words>1355</Words>
  <Characters>8542</Characters>
  <Application>Microsoft Office Word</Application>
  <DocSecurity>0</DocSecurity>
  <Lines>71</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Polytan Sportstättenbau GmbH</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Mäurle</dc:creator>
  <cp:lastModifiedBy>Barbara Mäurle</cp:lastModifiedBy>
  <cp:revision>5</cp:revision>
  <cp:lastPrinted>2017-09-11T12:38:00Z</cp:lastPrinted>
  <dcterms:created xsi:type="dcterms:W3CDTF">2017-09-21T14:38:00Z</dcterms:created>
  <dcterms:modified xsi:type="dcterms:W3CDTF">2017-10-04T09:53:00Z</dcterms:modified>
</cp:coreProperties>
</file>