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F714D" w14:textId="77777777" w:rsidR="00284796" w:rsidRPr="00284796" w:rsidRDefault="006D064A" w:rsidP="00120044">
      <w:pPr>
        <w:pStyle w:val="PolytanBriefbogenBetreffzeile"/>
        <w:spacing w:after="160"/>
      </w:pPr>
      <w:r>
        <w:t xml:space="preserve">La sprinteuse </w:t>
      </w:r>
      <w:proofErr w:type="spellStart"/>
      <w:r>
        <w:t>Amelie</w:t>
      </w:r>
      <w:proofErr w:type="spellEnd"/>
      <w:r>
        <w:t xml:space="preserve">-Sophie </w:t>
      </w:r>
      <w:proofErr w:type="spellStart"/>
      <w:r>
        <w:t>Lederer</w:t>
      </w:r>
      <w:proofErr w:type="spellEnd"/>
      <w:r>
        <w:t xml:space="preserve"> se prépare à fond : </w:t>
      </w:r>
    </w:p>
    <w:p w14:paraId="279A571D" w14:textId="77777777" w:rsidR="00284796" w:rsidRPr="00C27C5F" w:rsidRDefault="006D064A" w:rsidP="00120044">
      <w:pPr>
        <w:pStyle w:val="PolytanBriefbogenBetreffzeile"/>
        <w:spacing w:before="160" w:after="160"/>
        <w:rPr>
          <w:color w:val="595959" w:themeColor="text1" w:themeTint="A6"/>
          <w:sz w:val="32"/>
          <w:szCs w:val="32"/>
        </w:rPr>
      </w:pPr>
      <w:r>
        <w:rPr>
          <w:color w:val="595959" w:themeColor="text1" w:themeTint="A6"/>
          <w:sz w:val="32"/>
          <w:szCs w:val="32"/>
        </w:rPr>
        <w:t xml:space="preserve">Avec Polytan SmarTracks, direction les championnats du monde de Londres </w:t>
      </w:r>
    </w:p>
    <w:p w14:paraId="670CB997" w14:textId="6A54A1FF" w:rsidR="00FA586A" w:rsidRDefault="00363F48" w:rsidP="00120044">
      <w:pPr>
        <w:spacing w:after="160"/>
        <w:ind w:right="1"/>
        <w:rPr>
          <w:rFonts w:cs="Arial"/>
          <w:b/>
        </w:rPr>
      </w:pPr>
      <w:r>
        <w:rPr>
          <w:b/>
        </w:rPr>
        <w:t>Les championnats du monde d’athlétisme auront lieu à Londres au mois d’août. Ce ne sont pas moins de 71 athlètes de la DLV (Deutsche</w:t>
      </w:r>
      <w:r w:rsidR="0011653F">
        <w:rPr>
          <w:b/>
        </w:rPr>
        <w:t>r</w:t>
      </w:r>
      <w:r>
        <w:rPr>
          <w:b/>
        </w:rPr>
        <w:t xml:space="preserve"> </w:t>
      </w:r>
      <w:proofErr w:type="spellStart"/>
      <w:r>
        <w:rPr>
          <w:b/>
        </w:rPr>
        <w:t>Leichtathletik-Verband</w:t>
      </w:r>
      <w:proofErr w:type="spellEnd"/>
      <w:r>
        <w:rPr>
          <w:b/>
        </w:rPr>
        <w:t xml:space="preserve">, Association allemande d'athlétisme) qui seront de la partie, parmi lesquels </w:t>
      </w:r>
      <w:proofErr w:type="spellStart"/>
      <w:r>
        <w:rPr>
          <w:b/>
        </w:rPr>
        <w:t>Amelie</w:t>
      </w:r>
      <w:proofErr w:type="spellEnd"/>
      <w:r>
        <w:rPr>
          <w:b/>
        </w:rPr>
        <w:t xml:space="preserve">-Sophie </w:t>
      </w:r>
      <w:proofErr w:type="spellStart"/>
      <w:r>
        <w:rPr>
          <w:b/>
        </w:rPr>
        <w:t>Lederer</w:t>
      </w:r>
      <w:proofErr w:type="spellEnd"/>
      <w:r>
        <w:rPr>
          <w:b/>
        </w:rPr>
        <w:t xml:space="preserve">. La nouvelle détentrice du record de Bavière au 100 m a été nominée par la DLV pour participer à l’épreuve du relais 4x100 mètres. L’amélioration des conditions d’entraînement dans son club local LAC Quelle Fürth ont fortement contribué à son succès actuel : depuis le mois d’avril, la jeune policière sportive de 23 ans se prépare à ses épreuves sur un système </w:t>
      </w:r>
      <w:r>
        <w:rPr>
          <w:b/>
          <w:i/>
        </w:rPr>
        <w:t>Polytan SmarTracks</w:t>
      </w:r>
      <w:r>
        <w:rPr>
          <w:b/>
        </w:rPr>
        <w:t xml:space="preserve">. Le système de saisie de données précis permet d’obtenir un diagnostic d’entraînement professionnel sans superstructures techniques onéreuses le long de la piste ou sur celle-ci. Polytan présentera ce système aux professionnels le 2 août à Londres, au cours du « IAAF </w:t>
      </w:r>
      <w:proofErr w:type="spellStart"/>
      <w:r>
        <w:rPr>
          <w:b/>
        </w:rPr>
        <w:t>Athletics</w:t>
      </w:r>
      <w:proofErr w:type="spellEnd"/>
      <w:r>
        <w:rPr>
          <w:b/>
        </w:rPr>
        <w:t xml:space="preserve"> </w:t>
      </w:r>
      <w:proofErr w:type="spellStart"/>
      <w:r>
        <w:rPr>
          <w:b/>
        </w:rPr>
        <w:t>Connect</w:t>
      </w:r>
      <w:proofErr w:type="spellEnd"/>
      <w:r>
        <w:rPr>
          <w:b/>
        </w:rPr>
        <w:t xml:space="preserve"> 2017 », avec une démonstration en direct sur une piste de course mobile recouverte du revêtement synthétique </w:t>
      </w:r>
      <w:r>
        <w:rPr>
          <w:b/>
          <w:i/>
        </w:rPr>
        <w:t>Rekortan M</w:t>
      </w:r>
      <w:r>
        <w:rPr>
          <w:b/>
        </w:rPr>
        <w:t xml:space="preserve">. </w:t>
      </w:r>
    </w:p>
    <w:p w14:paraId="6E38CFB0" w14:textId="40410B0F" w:rsidR="00B86062" w:rsidRDefault="00B30D6E">
      <w:pPr>
        <w:pStyle w:val="PolytanBriefbogenTextblock"/>
        <w:spacing w:after="160"/>
      </w:pPr>
      <w:r>
        <w:t xml:space="preserve">La nouvelle détentrice du record de Bavière a réalisé sa meilleure performance avec 11,28 secondes au 100 mètres lors de la course de qualification des championnats d’Allemagne qui s’est tenue le 8 juillet à Erfurt. Ainsi, la protégée de l’entraîneur Helmut Vetter s’est positionnée à la cinquième place au classement général des épreuves en plein air. Elle a terminé la finale à la sixième place avec 11,47 secondes. Depuis le mois de mai, l’athlète d'exception n’a eu de cesse d’améliorer ses performances : c’est ainsi que fin mai, elle réalisait un temps de 11,50 secondes au 100 mètres lors de la </w:t>
      </w:r>
      <w:proofErr w:type="spellStart"/>
      <w:r>
        <w:t>Bayerncup</w:t>
      </w:r>
      <w:proofErr w:type="spellEnd"/>
      <w:r>
        <w:t xml:space="preserve"> qui se tenait à </w:t>
      </w:r>
      <w:proofErr w:type="spellStart"/>
      <w:r>
        <w:t>Erding</w:t>
      </w:r>
      <w:proofErr w:type="spellEnd"/>
      <w:r>
        <w:t xml:space="preserve"> ; mi-juin, lors de la </w:t>
      </w:r>
      <w:proofErr w:type="spellStart"/>
      <w:r>
        <w:t>Sparkassen</w:t>
      </w:r>
      <w:proofErr w:type="spellEnd"/>
      <w:r>
        <w:t xml:space="preserve">-Gala de Ratisbonne, elle améliorait déjà son temps d’un bon dixième de seconde. Son succès, </w:t>
      </w:r>
      <w:proofErr w:type="spellStart"/>
      <w:r>
        <w:t>Amelie</w:t>
      </w:r>
      <w:proofErr w:type="spellEnd"/>
      <w:r>
        <w:t xml:space="preserve">-Sophie </w:t>
      </w:r>
      <w:proofErr w:type="spellStart"/>
      <w:r>
        <w:t>Lederer</w:t>
      </w:r>
      <w:proofErr w:type="spellEnd"/>
      <w:r>
        <w:t xml:space="preserve"> le doit aussi en partie à l’amélioration des conditions d’entraînement due à l’utilisation de </w:t>
      </w:r>
      <w:r>
        <w:rPr>
          <w:i/>
        </w:rPr>
        <w:t>Polytan SmarTracks </w:t>
      </w:r>
      <w:r>
        <w:t>: « Je suis très heureuse que Polytan nous ait procuré sa tech</w:t>
      </w:r>
      <w:r>
        <w:lastRenderedPageBreak/>
        <w:t>nologie de détection moderne, ainsi je peux me préparer pleinement pour les championnats du monde de Londres. »</w:t>
      </w:r>
    </w:p>
    <w:p w14:paraId="25BB90B1" w14:textId="701F2420" w:rsidR="002B2E19" w:rsidRDefault="002B2E19" w:rsidP="002B2E19">
      <w:pPr>
        <w:pStyle w:val="PolytanBriefbogenTextblock"/>
        <w:spacing w:after="160"/>
      </w:pPr>
      <w:r>
        <w:t xml:space="preserve">Son entraîneur, Helmut Vetter, apprécie tout particulièrement les possibilités d’évaluation numériques détaillées : « Avec ce système, il est possible d’obtenir une analyse complète de l’entraînement, même pour plusieurs sportifs à la fois et dans </w:t>
      </w:r>
      <w:r w:rsidR="00266712">
        <w:t>les conditions da la compétition</w:t>
      </w:r>
      <w:r>
        <w:t xml:space="preserve">. » </w:t>
      </w:r>
    </w:p>
    <w:p w14:paraId="394D8905" w14:textId="62732C53" w:rsidR="00C53801" w:rsidRDefault="00A6672C">
      <w:pPr>
        <w:pStyle w:val="PolytanBriefbogenTextblock"/>
        <w:spacing w:after="160"/>
      </w:pPr>
      <w:r>
        <w:t xml:space="preserve">Par rapport à d’autres systèmes de saisie du temps comme les barrières lumineuses ou le GPS, le système </w:t>
      </w:r>
      <w:r>
        <w:rPr>
          <w:i/>
        </w:rPr>
        <w:t>Polytan SmarTracks</w:t>
      </w:r>
      <w:r>
        <w:t xml:space="preserve"> permet aussi de mesurer la longueur et la fréquence des foulées des sportifs. De plus, il est possible d’évaluer les données automatiquement, un avantage énorme dans l’entraînement quotidien. Il calcule les données de mouvement au moyen des barrières de chronométrage magnétiques présentes dans le sol et du capteur corporel d’un poids de seulement 24 g. Ceci est possible grâce à la technologie avancée de détection avec saisie de données tridimensionnelle d’</w:t>
      </w:r>
      <w:proofErr w:type="spellStart"/>
      <w:r>
        <w:t>humotion</w:t>
      </w:r>
      <w:proofErr w:type="spellEnd"/>
      <w:r>
        <w:t xml:space="preserve">, laquelle, à proprement parler, ne se compose pas d’un capteur mais de plusieurs capteurs intelligents individuels. </w:t>
      </w:r>
    </w:p>
    <w:p w14:paraId="671A0178" w14:textId="75B9C620" w:rsidR="001D0073" w:rsidRDefault="00C27C5F">
      <w:pPr>
        <w:pStyle w:val="PolytanBriefbogenTextblock"/>
        <w:spacing w:after="160"/>
      </w:pPr>
      <w:r>
        <w:t xml:space="preserve">Deux éléments magnétiques ronds complètement immergés dans le sol à une distance de 1 m à 1,30 m forment respectivement une barrière de chronométrage. Dans le sens de la course, Polytan recommande une distance minimale de 3 m entre les barrières de chronométrage. Étant donné que la technologie est cachée dans le sol, elle est entièrement protégée contre le vandalisme et </w:t>
      </w:r>
      <w:r w:rsidR="00266712" w:rsidRPr="009757CE">
        <w:t>toutes les conditions météorologiques</w:t>
      </w:r>
      <w:r>
        <w:t xml:space="preserve">. De plus, il n’est nullement nécessaire de consacrer beaucoup de temps au montage et démontage de l’équipement technique avant et après l’entraînement. </w:t>
      </w:r>
    </w:p>
    <w:p w14:paraId="6BB73E1F" w14:textId="77777777" w:rsidR="00F13F86" w:rsidRDefault="005A6C5A">
      <w:pPr>
        <w:spacing w:after="160"/>
        <w:ind w:right="1"/>
        <w:rPr>
          <w:rFonts w:cs="Arial"/>
        </w:rPr>
      </w:pPr>
      <w:r>
        <w:t xml:space="preserve">Le premier projet de référence avec la technologie SmarTracks a commencé en août 2008 à Osnabrück. D’ici la fin de l’année, ce seront déjà 20 installations d'athlétisme qui seront équipées de ce système en Allemagne, et une en Grande-Bretagne. </w:t>
      </w:r>
    </w:p>
    <w:p w14:paraId="6FD709D2" w14:textId="4AF6C0BE" w:rsidR="001A68B3" w:rsidRDefault="00962C3B">
      <w:pPr>
        <w:spacing w:after="160"/>
        <w:ind w:right="1"/>
        <w:rPr>
          <w:rFonts w:cs="Arial"/>
        </w:rPr>
      </w:pPr>
      <w:r>
        <w:t xml:space="preserve">La démonstration en direct lors de l’« IAAF </w:t>
      </w:r>
      <w:proofErr w:type="spellStart"/>
      <w:r>
        <w:t>Athletics</w:t>
      </w:r>
      <w:proofErr w:type="spellEnd"/>
      <w:r>
        <w:t xml:space="preserve"> </w:t>
      </w:r>
      <w:proofErr w:type="spellStart"/>
      <w:r>
        <w:t>Connect</w:t>
      </w:r>
      <w:proofErr w:type="spellEnd"/>
      <w:r>
        <w:t xml:space="preserve"> 2017 » (</w:t>
      </w:r>
      <w:hyperlink r:id="rId8" w:history="1">
        <w:r>
          <w:rPr>
            <w:rStyle w:val="Hyperlink"/>
          </w:rPr>
          <w:t>www.athleticsconnect.org</w:t>
        </w:r>
      </w:hyperlink>
      <w:r>
        <w:t xml:space="preserve">) qui se tiendra le 2 août à Londres permettra d’accroître davantage la popularité du système à l’échelle internationale. Markus </w:t>
      </w:r>
      <w:proofErr w:type="spellStart"/>
      <w:r>
        <w:t>Deimling</w:t>
      </w:r>
      <w:proofErr w:type="spellEnd"/>
      <w:r>
        <w:t xml:space="preserve">, directeur de Polytan, déclare : « Nous présenterons à Londres la technologie de détection avant-gardiste en association avec </w:t>
      </w:r>
      <w:r>
        <w:lastRenderedPageBreak/>
        <w:t xml:space="preserve">notre revêtement destiné au sport professionnel </w:t>
      </w:r>
      <w:r>
        <w:rPr>
          <w:i/>
        </w:rPr>
        <w:t>Rekortan M</w:t>
      </w:r>
      <w:r>
        <w:t xml:space="preserve"> déjà bien connu, et sur lequel de nombreux records et meilleurs temps ont déjà été battus lors de meetings internationaux d'athlétisme tels que l’IAAF Diamond League. » </w:t>
      </w:r>
    </w:p>
    <w:p w14:paraId="29F44CD3" w14:textId="38A787E8" w:rsidR="00120044" w:rsidRDefault="00864CEF">
      <w:pPr>
        <w:pStyle w:val="PolytanBriefbogenTextblock"/>
        <w:spacing w:before="40" w:after="160"/>
      </w:pPr>
      <w:r>
        <w:rPr>
          <w:b/>
        </w:rPr>
        <w:t xml:space="preserve">Légendes : </w:t>
      </w:r>
      <w:r>
        <w:br/>
      </w:r>
      <w:r w:rsidR="00E23BEC">
        <w:rPr>
          <w:b/>
          <w:noProof/>
          <w:lang w:eastAsia="de-DE"/>
        </w:rPr>
        <w:drawing>
          <wp:inline distT="0" distB="0" distL="0" distR="0" wp14:anchorId="16A335AE" wp14:editId="0E4F0B96">
            <wp:extent cx="1800000" cy="273600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derer,Amelie6.jpg"/>
                    <pic:cNvPicPr/>
                  </pic:nvPicPr>
                  <pic:blipFill>
                    <a:blip r:embed="rId9" cstate="print">
                      <a:extLst>
                        <a:ext uri="{28A0092B-C50C-407E-A947-70E740481C1C}">
                          <a14:useLocalDpi xmlns:a14="http://schemas.microsoft.com/office/drawing/2010/main"/>
                        </a:ext>
                      </a:extLst>
                    </a:blip>
                    <a:stretch>
                      <a:fillRect/>
                    </a:stretch>
                  </pic:blipFill>
                  <pic:spPr>
                    <a:xfrm>
                      <a:off x="0" y="0"/>
                      <a:ext cx="1800000" cy="2736000"/>
                    </a:xfrm>
                    <a:prstGeom prst="rect">
                      <a:avLst/>
                    </a:prstGeom>
                  </pic:spPr>
                </pic:pic>
              </a:graphicData>
            </a:graphic>
          </wp:inline>
        </w:drawing>
      </w:r>
      <w:r w:rsidR="00E23BEC">
        <w:rPr>
          <w:b/>
        </w:rPr>
        <w:br/>
        <w:t>Lederer_Amelie_06</w:t>
      </w:r>
      <w:r w:rsidR="00E23BEC" w:rsidRPr="007F3FAF">
        <w:rPr>
          <w:b/>
        </w:rPr>
        <w:t>.jpg (</w:t>
      </w:r>
      <w:r w:rsidR="00E23BEC">
        <w:rPr>
          <w:b/>
        </w:rPr>
        <w:t>c</w:t>
      </w:r>
      <w:r w:rsidR="00E23BEC">
        <w:rPr>
          <w:b/>
        </w:rPr>
        <w:t>rédits photographiques :</w:t>
      </w:r>
      <w:r w:rsidR="00E23BEC" w:rsidRPr="007F3FAF">
        <w:rPr>
          <w:b/>
        </w:rPr>
        <w:t xml:space="preserve"> </w:t>
      </w:r>
      <w:proofErr w:type="spellStart"/>
      <w:r w:rsidR="00E23BEC" w:rsidRPr="001B3B20">
        <w:rPr>
          <w:b/>
        </w:rPr>
        <w:t>Kiefner</w:t>
      </w:r>
      <w:proofErr w:type="spellEnd"/>
      <w:r w:rsidR="00E23BEC" w:rsidRPr="001B3B20">
        <w:rPr>
          <w:b/>
        </w:rPr>
        <w:t xml:space="preserve"> </w:t>
      </w:r>
      <w:proofErr w:type="spellStart"/>
      <w:r w:rsidR="00E23BEC" w:rsidRPr="001B3B20">
        <w:rPr>
          <w:b/>
        </w:rPr>
        <w:t>Sportfoto</w:t>
      </w:r>
      <w:proofErr w:type="spellEnd"/>
      <w:proofErr w:type="gramStart"/>
      <w:r w:rsidR="00E23BEC" w:rsidRPr="007F3FAF">
        <w:rPr>
          <w:b/>
        </w:rPr>
        <w:t>)</w:t>
      </w:r>
      <w:proofErr w:type="gramEnd"/>
      <w:r>
        <w:rPr>
          <w:b/>
        </w:rPr>
        <w:br/>
      </w:r>
      <w:proofErr w:type="spellStart"/>
      <w:r>
        <w:t>Amelie</w:t>
      </w:r>
      <w:proofErr w:type="spellEnd"/>
      <w:r>
        <w:t xml:space="preserve">-Sophie </w:t>
      </w:r>
      <w:proofErr w:type="spellStart"/>
      <w:r>
        <w:t>Lederer</w:t>
      </w:r>
      <w:proofErr w:type="spellEnd"/>
      <w:r>
        <w:t xml:space="preserve"> au mois de juin lors de la </w:t>
      </w:r>
      <w:proofErr w:type="spellStart"/>
      <w:r>
        <w:t>Sparkassen</w:t>
      </w:r>
      <w:proofErr w:type="spellEnd"/>
      <w:r>
        <w:t xml:space="preserve">-Gala de Ratisbonne, où elle s’était imposée au 100 mètres avec un temps de 11,40 secondes. Depuis avril, l’athlète montante se prépare aux championnats du monde de Londres à l’aide d’un système </w:t>
      </w:r>
      <w:r>
        <w:rPr>
          <w:i/>
        </w:rPr>
        <w:t>Polytan SmarTracks</w:t>
      </w:r>
      <w:r>
        <w:t xml:space="preserve">. Là-bas, elle participera au relais 4x100 mètres au sein de l’équipe de la DLV. </w:t>
      </w:r>
    </w:p>
    <w:p w14:paraId="2A8A561B" w14:textId="7416BC56" w:rsidR="00120044" w:rsidRDefault="00E23BEC">
      <w:pPr>
        <w:pStyle w:val="PolytanBriefbogenTextblock"/>
        <w:spacing w:before="40" w:after="160"/>
      </w:pPr>
      <w:r>
        <w:rPr>
          <w:b/>
          <w:noProof/>
          <w:lang w:eastAsia="de-DE"/>
        </w:rPr>
        <w:lastRenderedPageBreak/>
        <w:drawing>
          <wp:inline distT="0" distB="0" distL="0" distR="0" wp14:anchorId="30FA3ED9" wp14:editId="0B49C79A">
            <wp:extent cx="2798860" cy="1842583"/>
            <wp:effectExtent l="0" t="0" r="190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derer_Amelie_2.jpg"/>
                    <pic:cNvPicPr/>
                  </pic:nvPicPr>
                  <pic:blipFill>
                    <a:blip r:embed="rId10" cstate="print">
                      <a:extLst>
                        <a:ext uri="{28A0092B-C50C-407E-A947-70E740481C1C}">
                          <a14:useLocalDpi xmlns:a14="http://schemas.microsoft.com/office/drawing/2010/main"/>
                        </a:ext>
                      </a:extLst>
                    </a:blip>
                    <a:stretch>
                      <a:fillRect/>
                    </a:stretch>
                  </pic:blipFill>
                  <pic:spPr>
                    <a:xfrm>
                      <a:off x="0" y="0"/>
                      <a:ext cx="2803248" cy="1845472"/>
                    </a:xfrm>
                    <a:prstGeom prst="rect">
                      <a:avLst/>
                    </a:prstGeom>
                  </pic:spPr>
                </pic:pic>
              </a:graphicData>
            </a:graphic>
          </wp:inline>
        </w:drawing>
      </w:r>
      <w:r>
        <w:rPr>
          <w:b/>
        </w:rPr>
        <w:br/>
        <w:t>Lederer_Amelie_02</w:t>
      </w:r>
      <w:r w:rsidRPr="007F3FAF">
        <w:rPr>
          <w:b/>
        </w:rPr>
        <w:t xml:space="preserve">.jpg </w:t>
      </w:r>
      <w:r w:rsidR="00EC659E" w:rsidRPr="007F3FAF">
        <w:rPr>
          <w:b/>
        </w:rPr>
        <w:t>(</w:t>
      </w:r>
      <w:r w:rsidR="00EC659E">
        <w:rPr>
          <w:b/>
        </w:rPr>
        <w:t>crédits photographiques :</w:t>
      </w:r>
      <w:r w:rsidR="00EC659E" w:rsidRPr="007F3FAF">
        <w:rPr>
          <w:b/>
        </w:rPr>
        <w:t xml:space="preserve"> </w:t>
      </w:r>
      <w:proofErr w:type="spellStart"/>
      <w:r w:rsidR="00EC659E" w:rsidRPr="001B3B20">
        <w:rPr>
          <w:b/>
        </w:rPr>
        <w:t>Kiefner</w:t>
      </w:r>
      <w:proofErr w:type="spellEnd"/>
      <w:r w:rsidR="00EC659E" w:rsidRPr="001B3B20">
        <w:rPr>
          <w:b/>
        </w:rPr>
        <w:t xml:space="preserve"> </w:t>
      </w:r>
      <w:proofErr w:type="spellStart"/>
      <w:r w:rsidR="00EC659E" w:rsidRPr="001B3B20">
        <w:rPr>
          <w:b/>
        </w:rPr>
        <w:t>Sportfoto</w:t>
      </w:r>
      <w:proofErr w:type="spellEnd"/>
      <w:proofErr w:type="gramStart"/>
      <w:r w:rsidR="00EC659E" w:rsidRPr="007F3FAF">
        <w:rPr>
          <w:b/>
        </w:rPr>
        <w:t>)</w:t>
      </w:r>
      <w:proofErr w:type="gramEnd"/>
      <w:r w:rsidR="00120044">
        <w:rPr>
          <w:b/>
        </w:rPr>
        <w:br/>
      </w:r>
      <w:proofErr w:type="spellStart"/>
      <w:r w:rsidR="00120044">
        <w:t>Amelie</w:t>
      </w:r>
      <w:proofErr w:type="spellEnd"/>
      <w:r w:rsidR="00120044">
        <w:t xml:space="preserve">-Sophie </w:t>
      </w:r>
      <w:proofErr w:type="spellStart"/>
      <w:r w:rsidR="00120044">
        <w:t>Lederer</w:t>
      </w:r>
      <w:proofErr w:type="spellEnd"/>
      <w:r w:rsidR="00120044">
        <w:t xml:space="preserve"> en juillet lors des championnats d’Allemagne à Erfurt, où elle a pu améliorer son meilleur temps lors de la course de qualification au 100 mètres, avec un temps sensationnel de 11,28 secondes. </w:t>
      </w:r>
    </w:p>
    <w:p w14:paraId="274419CB" w14:textId="77777777" w:rsidR="00EC659E" w:rsidRDefault="00EC659E">
      <w:pPr>
        <w:pStyle w:val="PolytanBriefbogenTextblock"/>
        <w:spacing w:before="40" w:after="160"/>
        <w:rPr>
          <w:b/>
        </w:rPr>
      </w:pPr>
      <w:bookmarkStart w:id="0" w:name="_GoBack"/>
      <w:bookmarkEnd w:id="0"/>
    </w:p>
    <w:p w14:paraId="0E8337EE" w14:textId="77777777" w:rsidR="00120044" w:rsidRDefault="00120044" w:rsidP="00CD270F">
      <w:pPr>
        <w:pStyle w:val="PolytanBriefbogenTextblock"/>
        <w:spacing w:after="160"/>
        <w:rPr>
          <w:b/>
        </w:rPr>
      </w:pPr>
      <w:r>
        <w:rPr>
          <w:b/>
          <w:noProof/>
          <w:lang w:val="de-DE" w:eastAsia="de-DE"/>
        </w:rPr>
        <w:drawing>
          <wp:inline distT="0" distB="0" distL="0" distR="0" wp14:anchorId="7AE09670" wp14:editId="14F83D74">
            <wp:extent cx="2787091" cy="2150706"/>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SmarTracks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3852" cy="2163640"/>
                    </a:xfrm>
                    <a:prstGeom prst="rect">
                      <a:avLst/>
                    </a:prstGeom>
                  </pic:spPr>
                </pic:pic>
              </a:graphicData>
            </a:graphic>
          </wp:inline>
        </w:drawing>
      </w:r>
    </w:p>
    <w:p w14:paraId="5B057183" w14:textId="77777777" w:rsidR="00120044" w:rsidRDefault="00120044" w:rsidP="00CD270F">
      <w:pPr>
        <w:pStyle w:val="PolytanBriefbogenTextblock"/>
        <w:spacing w:after="160"/>
      </w:pPr>
      <w:r>
        <w:rPr>
          <w:b/>
        </w:rPr>
        <w:t>Polytan_SmarTracks_2.jpg (crédits photographiques : Polytan)</w:t>
      </w:r>
      <w:r>
        <w:rPr>
          <w:b/>
        </w:rPr>
        <w:br/>
      </w:r>
      <w:r>
        <w:t xml:space="preserve">Structure du système d’un revêtement synthétique solide en plusieurs couches de Polytan avec une barrière de chronométrage magnétique invisible entièrement ancrée dans le sol. </w:t>
      </w:r>
    </w:p>
    <w:p w14:paraId="1BB270CE" w14:textId="77777777" w:rsidR="00120044" w:rsidRDefault="00120044">
      <w:pPr>
        <w:pStyle w:val="PolytanBriefbogenTextblock"/>
        <w:spacing w:before="40" w:after="160"/>
        <w:rPr>
          <w:b/>
        </w:rPr>
      </w:pPr>
    </w:p>
    <w:p w14:paraId="7F416798" w14:textId="691041CC" w:rsidR="00CD270F" w:rsidRDefault="00CD270F">
      <w:pPr>
        <w:rPr>
          <w:rFonts w:cs="Arial"/>
          <w:b/>
          <w:szCs w:val="20"/>
        </w:rPr>
      </w:pPr>
      <w:r>
        <w:br w:type="page"/>
      </w:r>
    </w:p>
    <w:p w14:paraId="0B302589" w14:textId="77777777" w:rsidR="007972AC" w:rsidRPr="00284796" w:rsidRDefault="000A22FC">
      <w:pPr>
        <w:spacing w:after="160"/>
      </w:pPr>
      <w:r>
        <w:rPr>
          <w:b/>
        </w:rPr>
        <w:lastRenderedPageBreak/>
        <w:t>Polytan GmbH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511CC139" w14:textId="77777777" w:rsidR="00BF5CB0" w:rsidRPr="00284796" w:rsidRDefault="00BF5CB0">
      <w:pPr>
        <w:pStyle w:val="PolytanBriefbogenTextblock"/>
        <w:spacing w:after="160"/>
        <w:rPr>
          <w:b/>
        </w:rPr>
      </w:pPr>
    </w:p>
    <w:p w14:paraId="572D9A59" w14:textId="77777777" w:rsidR="00613DA8" w:rsidRPr="00284796" w:rsidRDefault="00613DA8">
      <w:pPr>
        <w:pStyle w:val="PolytanBriefbogenTextblock"/>
        <w:spacing w:after="160"/>
        <w:sectPr w:rsidR="00613DA8" w:rsidRPr="00284796"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14:paraId="0B871EBA" w14:textId="77777777" w:rsidR="00125B2B" w:rsidRPr="00284796" w:rsidRDefault="008160B3">
      <w:pPr>
        <w:pStyle w:val="PolytanBriefbogenTextblock"/>
        <w:spacing w:after="160"/>
      </w:pPr>
      <w:r>
        <w:t xml:space="preserve">Coordonnées de l’agence : </w:t>
      </w:r>
      <w:r>
        <w:br/>
        <w:t>Seifert PR GmbH (GPRA)</w:t>
      </w:r>
      <w:r>
        <w:br/>
        <w:t>Barbara Mäurle</w:t>
      </w:r>
      <w:r>
        <w:br/>
        <w:t>Zettachring 2a</w:t>
      </w:r>
      <w:r>
        <w:br/>
        <w:t>70567 Stuttgart</w:t>
      </w:r>
      <w:r>
        <w:br/>
        <w:t>0711 / 77918-26</w:t>
      </w:r>
      <w:r>
        <w:br/>
        <w:t>barbara.maeurle@seifert-pr.de</w:t>
      </w:r>
    </w:p>
    <w:p w14:paraId="59B2899B" w14:textId="77777777" w:rsidR="005C575C" w:rsidRDefault="005C575C">
      <w:pPr>
        <w:pStyle w:val="PolytanBriefbogenTextblock"/>
        <w:spacing w:after="160"/>
      </w:pPr>
    </w:p>
    <w:p w14:paraId="3155D674" w14:textId="77777777" w:rsidR="008E7789" w:rsidRDefault="008E7789">
      <w:pPr>
        <w:pStyle w:val="PolytanBriefbogenTextblock"/>
        <w:spacing w:after="160"/>
      </w:pPr>
    </w:p>
    <w:p w14:paraId="4510DD22" w14:textId="77777777" w:rsidR="000C6910" w:rsidRDefault="000C6910">
      <w:pPr>
        <w:pStyle w:val="PolytanBriefbogenTextblock"/>
        <w:spacing w:after="160"/>
      </w:pPr>
    </w:p>
    <w:p w14:paraId="330035A6" w14:textId="77777777" w:rsidR="00B730EF" w:rsidRDefault="00B730EF">
      <w:pPr>
        <w:pStyle w:val="PolytanBriefbogenTextblock"/>
        <w:spacing w:after="160"/>
      </w:pPr>
    </w:p>
    <w:p w14:paraId="2A16E20B" w14:textId="77777777" w:rsidR="006405D5" w:rsidRDefault="006405D5">
      <w:pPr>
        <w:pStyle w:val="PolytanBriefbogenTextblock"/>
        <w:spacing w:after="160"/>
      </w:pPr>
    </w:p>
    <w:p w14:paraId="4AEA9770" w14:textId="77777777" w:rsidR="006405D5" w:rsidRDefault="006405D5">
      <w:pPr>
        <w:pStyle w:val="PolytanBriefbogenTextblock"/>
        <w:spacing w:after="160"/>
      </w:pPr>
    </w:p>
    <w:p w14:paraId="07771766" w14:textId="77777777" w:rsidR="008B7695" w:rsidRDefault="00BF5CB0">
      <w:pPr>
        <w:pStyle w:val="PolytanBriefbogenTextblock"/>
        <w:spacing w:after="160"/>
      </w:pPr>
      <w:r>
        <w:t xml:space="preserve">Coordonnées de la société : </w:t>
      </w:r>
      <w:r>
        <w:br/>
        <w:t xml:space="preserve">Polytan </w:t>
      </w:r>
      <w:proofErr w:type="spellStart"/>
      <w:r>
        <w:t>GmbH</w:t>
      </w:r>
      <w:proofErr w:type="spellEnd"/>
      <w:r>
        <w:t xml:space="preserve"> </w:t>
      </w:r>
      <w:r>
        <w:br/>
        <w:t>Tobias Müller</w:t>
      </w:r>
      <w:r>
        <w:br/>
      </w:r>
      <w:proofErr w:type="spellStart"/>
      <w:r>
        <w:t>Gewerbering</w:t>
      </w:r>
      <w:proofErr w:type="spellEnd"/>
      <w:r>
        <w:t xml:space="preserve"> 3 </w:t>
      </w:r>
      <w:r>
        <w:br/>
        <w:t xml:space="preserve">86666 Burgheim </w:t>
      </w:r>
      <w:r>
        <w:br/>
        <w:t>08432 / 8771</w:t>
      </w:r>
      <w:r>
        <w:br/>
        <w:t>tobias.mueller@polytan.com</w:t>
      </w:r>
    </w:p>
    <w:p w14:paraId="7EC9664A" w14:textId="77777777" w:rsidR="001005EC" w:rsidRDefault="001005EC">
      <w:pPr>
        <w:pStyle w:val="PolytanBriefbogenTextblock"/>
        <w:spacing w:after="160"/>
      </w:pPr>
    </w:p>
    <w:p w14:paraId="0F66149B" w14:textId="77777777" w:rsidR="001005EC" w:rsidRDefault="001005EC">
      <w:pPr>
        <w:pStyle w:val="PolytanBriefbogenTextblock"/>
        <w:spacing w:after="160"/>
      </w:pPr>
    </w:p>
    <w:p w14:paraId="5A312B30" w14:textId="77777777" w:rsidR="001005EC" w:rsidRDefault="001005EC">
      <w:pPr>
        <w:pStyle w:val="PolytanBriefbogenTextblock"/>
        <w:spacing w:after="160"/>
      </w:pPr>
    </w:p>
    <w:p w14:paraId="2B52C913" w14:textId="77777777" w:rsidR="001005EC" w:rsidRDefault="001005EC">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AE4B5" w16cid:durableId="1D2345FE"/>
  <w16cid:commentId w16cid:paraId="01302621" w16cid:durableId="1D2347C6"/>
  <w16cid:commentId w16cid:paraId="40C7DB25" w16cid:durableId="1D2345FF"/>
  <w16cid:commentId w16cid:paraId="2FC7D525" w16cid:durableId="1D2348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D0013" w14:textId="77777777" w:rsidR="001A5B46" w:rsidRDefault="001A5B46" w:rsidP="0058077E">
      <w:pPr>
        <w:spacing w:after="0" w:line="240" w:lineRule="auto"/>
      </w:pPr>
      <w:r>
        <w:separator/>
      </w:r>
    </w:p>
  </w:endnote>
  <w:endnote w:type="continuationSeparator" w:id="0">
    <w:p w14:paraId="6E9466BA" w14:textId="77777777" w:rsidR="001A5B46" w:rsidRDefault="001A5B46"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5FFD073" w14:textId="59A9E350" w:rsidR="006F26F2" w:rsidRPr="00613DA8" w:rsidRDefault="006F26F2"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EC659E">
          <w:rPr>
            <w:noProof/>
            <w:color w:val="808080" w:themeColor="background1" w:themeShade="80"/>
          </w:rPr>
          <w:t>5</w:t>
        </w:r>
        <w:r w:rsidRPr="00613DA8">
          <w:rPr>
            <w:color w:val="808080" w:themeColor="background1" w:themeShade="80"/>
          </w:rPr>
          <w:fldChar w:fldCharType="end"/>
        </w:r>
        <w:r>
          <w:rPr>
            <w:color w:val="808080" w:themeColor="background1" w:themeShade="80"/>
          </w:rPr>
          <w:t xml:space="preserve"> -</w:t>
        </w:r>
      </w:p>
      <w:p w14:paraId="11EC8CF8" w14:textId="77777777" w:rsidR="006F26F2" w:rsidRDefault="00EC659E" w:rsidP="00613DA8">
        <w:pPr>
          <w:pStyle w:val="Kopfzeile"/>
          <w:ind w:left="720"/>
        </w:pPr>
      </w:p>
    </w:sdtContent>
  </w:sdt>
  <w:p w14:paraId="3AE8BA9E" w14:textId="77777777" w:rsidR="006F26F2" w:rsidRDefault="006F26F2">
    <w:pPr>
      <w:pStyle w:val="Fuzeile"/>
    </w:pPr>
  </w:p>
  <w:p w14:paraId="0D4C25E7" w14:textId="77777777" w:rsidR="006F26F2" w:rsidRDefault="006F26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DB956" w14:textId="77777777" w:rsidR="001A5B46" w:rsidRDefault="001A5B46" w:rsidP="0058077E">
      <w:pPr>
        <w:spacing w:after="0" w:line="240" w:lineRule="auto"/>
      </w:pPr>
      <w:r>
        <w:separator/>
      </w:r>
    </w:p>
  </w:footnote>
  <w:footnote w:type="continuationSeparator" w:id="0">
    <w:p w14:paraId="6535CB92" w14:textId="77777777" w:rsidR="001A5B46" w:rsidRDefault="001A5B46"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0A200F6C" w14:textId="77777777" w:rsidR="006F26F2" w:rsidRDefault="006F26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114E95E7" wp14:editId="0ED97578">
              <wp:simplePos x="0" y="0"/>
              <wp:positionH relativeFrom="column">
                <wp:posOffset>2867025</wp:posOffset>
              </wp:positionH>
              <wp:positionV relativeFrom="paragraph">
                <wp:posOffset>-438785</wp:posOffset>
              </wp:positionV>
              <wp:extent cx="3796030" cy="1353820"/>
              <wp:effectExtent l="0" t="0" r="0" b="0"/>
              <wp:wrapNone/>
              <wp:docPr id="5"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FC6526" w14:textId="77777777" w:rsidR="006F26F2" w:rsidRDefault="00EC659E" w:rsidP="00E84BF2">
        <w:pPr>
          <w:pStyle w:val="Kopfzeile"/>
          <w:ind w:left="720"/>
        </w:pPr>
      </w:p>
    </w:sdtContent>
  </w:sdt>
  <w:p w14:paraId="0FC11E27" w14:textId="77777777" w:rsidR="006F26F2" w:rsidRPr="00F31C8B" w:rsidRDefault="006F26F2">
    <w:pPr>
      <w:pStyle w:val="Kopfzeile"/>
      <w:rPr>
        <w:color w:val="808080" w:themeColor="background1" w:themeShade="80"/>
        <w:sz w:val="36"/>
        <w:szCs w:val="36"/>
      </w:rPr>
    </w:pPr>
  </w:p>
  <w:p w14:paraId="7EAE6C3F" w14:textId="77777777" w:rsidR="006F26F2" w:rsidRDefault="006F26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4E4A" w14:textId="77777777" w:rsidR="006F26F2" w:rsidRDefault="006F26F2"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477C3910" wp14:editId="03A5E4B2">
          <wp:simplePos x="0" y="0"/>
          <wp:positionH relativeFrom="page">
            <wp:posOffset>3764280</wp:posOffset>
          </wp:positionH>
          <wp:positionV relativeFrom="paragraph">
            <wp:posOffset>-437515</wp:posOffset>
          </wp:positionV>
          <wp:extent cx="3796030" cy="2876550"/>
          <wp:effectExtent l="0" t="0" r="0" b="0"/>
          <wp:wrapNone/>
          <wp:docPr id="7"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309540F" w14:textId="77777777" w:rsidR="006F26F2" w:rsidRDefault="006F26F2" w:rsidP="00E84BF2">
    <w:pPr>
      <w:pStyle w:val="Kopfzeile"/>
      <w:rPr>
        <w:color w:val="808080" w:themeColor="background1" w:themeShade="80"/>
        <w:sz w:val="36"/>
        <w:szCs w:val="36"/>
      </w:rPr>
    </w:pPr>
  </w:p>
  <w:p w14:paraId="77EAA1DB" w14:textId="77777777" w:rsidR="006F26F2" w:rsidRPr="00D01E9B" w:rsidRDefault="006F26F2" w:rsidP="0026745B">
    <w:pPr>
      <w:pStyle w:val="Kopfzeile"/>
      <w:rPr>
        <w:rFonts w:cs="Arial"/>
        <w:color w:val="595959" w:themeColor="text1" w:themeTint="A6"/>
        <w:sz w:val="34"/>
        <w:szCs w:val="34"/>
      </w:rPr>
    </w:pPr>
    <w:r>
      <w:rPr>
        <w:color w:val="595959" w:themeColor="text1" w:themeTint="A6"/>
        <w:sz w:val="34"/>
        <w:szCs w:val="34"/>
      </w:rPr>
      <w:t>COMMUNIQUÉ DE PRESSE</w:t>
    </w:r>
  </w:p>
  <w:p w14:paraId="7F5049AA" w14:textId="77777777" w:rsidR="006F26F2" w:rsidRDefault="006F26F2" w:rsidP="00E84BF2">
    <w:pPr>
      <w:pStyle w:val="Kopfzeile"/>
      <w:rPr>
        <w:color w:val="808080" w:themeColor="background1" w:themeShade="80"/>
        <w:sz w:val="36"/>
        <w:szCs w:val="36"/>
      </w:rPr>
    </w:pPr>
  </w:p>
  <w:p w14:paraId="4626E961" w14:textId="77777777" w:rsidR="006F26F2" w:rsidRDefault="006F26F2"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349D6"/>
    <w:rsid w:val="00035A1B"/>
    <w:rsid w:val="00044FFE"/>
    <w:rsid w:val="00050C15"/>
    <w:rsid w:val="000532BB"/>
    <w:rsid w:val="000569E6"/>
    <w:rsid w:val="00064D04"/>
    <w:rsid w:val="0007209D"/>
    <w:rsid w:val="000762A7"/>
    <w:rsid w:val="000A0F46"/>
    <w:rsid w:val="000A22FC"/>
    <w:rsid w:val="000A49B6"/>
    <w:rsid w:val="000C08A0"/>
    <w:rsid w:val="000C1D4D"/>
    <w:rsid w:val="000C6910"/>
    <w:rsid w:val="000C7376"/>
    <w:rsid w:val="000D4798"/>
    <w:rsid w:val="000D567E"/>
    <w:rsid w:val="000D690D"/>
    <w:rsid w:val="000E3589"/>
    <w:rsid w:val="000F7BCA"/>
    <w:rsid w:val="000F7F3B"/>
    <w:rsid w:val="001005EC"/>
    <w:rsid w:val="00101EB2"/>
    <w:rsid w:val="00107E7B"/>
    <w:rsid w:val="00114BB8"/>
    <w:rsid w:val="0011653F"/>
    <w:rsid w:val="00117234"/>
    <w:rsid w:val="0012004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5B46"/>
    <w:rsid w:val="001A68B3"/>
    <w:rsid w:val="001A70DA"/>
    <w:rsid w:val="001A7B1F"/>
    <w:rsid w:val="001B1866"/>
    <w:rsid w:val="001D0073"/>
    <w:rsid w:val="001D0A3C"/>
    <w:rsid w:val="001D31A6"/>
    <w:rsid w:val="001E3351"/>
    <w:rsid w:val="002008CB"/>
    <w:rsid w:val="00204081"/>
    <w:rsid w:val="00205567"/>
    <w:rsid w:val="00206C8A"/>
    <w:rsid w:val="00212844"/>
    <w:rsid w:val="00212E3A"/>
    <w:rsid w:val="00214ACD"/>
    <w:rsid w:val="00220DB9"/>
    <w:rsid w:val="00221C40"/>
    <w:rsid w:val="00222DE3"/>
    <w:rsid w:val="002315F3"/>
    <w:rsid w:val="002423F3"/>
    <w:rsid w:val="00251750"/>
    <w:rsid w:val="00256911"/>
    <w:rsid w:val="00266712"/>
    <w:rsid w:val="0026745B"/>
    <w:rsid w:val="00270DF6"/>
    <w:rsid w:val="00274355"/>
    <w:rsid w:val="00284796"/>
    <w:rsid w:val="002B2E19"/>
    <w:rsid w:val="002B32B6"/>
    <w:rsid w:val="002C3508"/>
    <w:rsid w:val="002C4041"/>
    <w:rsid w:val="002D10B5"/>
    <w:rsid w:val="002D538E"/>
    <w:rsid w:val="002D7F78"/>
    <w:rsid w:val="002E1401"/>
    <w:rsid w:val="002E50F0"/>
    <w:rsid w:val="003268B6"/>
    <w:rsid w:val="0033055D"/>
    <w:rsid w:val="003335FB"/>
    <w:rsid w:val="00335E23"/>
    <w:rsid w:val="00336235"/>
    <w:rsid w:val="003430BC"/>
    <w:rsid w:val="00354AC5"/>
    <w:rsid w:val="003639F0"/>
    <w:rsid w:val="00363F48"/>
    <w:rsid w:val="00364A22"/>
    <w:rsid w:val="00365E73"/>
    <w:rsid w:val="00367791"/>
    <w:rsid w:val="00376948"/>
    <w:rsid w:val="0038226D"/>
    <w:rsid w:val="00392B7F"/>
    <w:rsid w:val="00393BA0"/>
    <w:rsid w:val="003972AA"/>
    <w:rsid w:val="003A157D"/>
    <w:rsid w:val="003B248A"/>
    <w:rsid w:val="003B45F2"/>
    <w:rsid w:val="003C0F3A"/>
    <w:rsid w:val="003C38E6"/>
    <w:rsid w:val="003C759C"/>
    <w:rsid w:val="003D3E01"/>
    <w:rsid w:val="003E0BDA"/>
    <w:rsid w:val="003E6FE4"/>
    <w:rsid w:val="003F067F"/>
    <w:rsid w:val="003F37EA"/>
    <w:rsid w:val="003F60FA"/>
    <w:rsid w:val="004014C5"/>
    <w:rsid w:val="004044CB"/>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033AC"/>
    <w:rsid w:val="00510F9D"/>
    <w:rsid w:val="0051258E"/>
    <w:rsid w:val="005130AB"/>
    <w:rsid w:val="00513515"/>
    <w:rsid w:val="0051777F"/>
    <w:rsid w:val="00521B3E"/>
    <w:rsid w:val="0053038A"/>
    <w:rsid w:val="005321CF"/>
    <w:rsid w:val="005365D9"/>
    <w:rsid w:val="00551419"/>
    <w:rsid w:val="00553B2F"/>
    <w:rsid w:val="00562C49"/>
    <w:rsid w:val="005667C7"/>
    <w:rsid w:val="00571B49"/>
    <w:rsid w:val="005769F8"/>
    <w:rsid w:val="0058077E"/>
    <w:rsid w:val="00583F2D"/>
    <w:rsid w:val="00587CDA"/>
    <w:rsid w:val="005904D4"/>
    <w:rsid w:val="0059405C"/>
    <w:rsid w:val="005A1FED"/>
    <w:rsid w:val="005A6C5A"/>
    <w:rsid w:val="005C530D"/>
    <w:rsid w:val="005C575C"/>
    <w:rsid w:val="005E1CA9"/>
    <w:rsid w:val="005E3F3A"/>
    <w:rsid w:val="005E577D"/>
    <w:rsid w:val="005F0A0E"/>
    <w:rsid w:val="00612BA7"/>
    <w:rsid w:val="00612EC3"/>
    <w:rsid w:val="00613DA8"/>
    <w:rsid w:val="00614AA9"/>
    <w:rsid w:val="006272F2"/>
    <w:rsid w:val="00627CD7"/>
    <w:rsid w:val="00632FD2"/>
    <w:rsid w:val="00636113"/>
    <w:rsid w:val="006405D5"/>
    <w:rsid w:val="0064258A"/>
    <w:rsid w:val="006438FF"/>
    <w:rsid w:val="00643F98"/>
    <w:rsid w:val="00646220"/>
    <w:rsid w:val="00657243"/>
    <w:rsid w:val="006619BC"/>
    <w:rsid w:val="00663A57"/>
    <w:rsid w:val="00675612"/>
    <w:rsid w:val="00676D2D"/>
    <w:rsid w:val="0068528D"/>
    <w:rsid w:val="00692A13"/>
    <w:rsid w:val="00692B2B"/>
    <w:rsid w:val="006A5B9D"/>
    <w:rsid w:val="006B188D"/>
    <w:rsid w:val="006B3B24"/>
    <w:rsid w:val="006C5252"/>
    <w:rsid w:val="006D064A"/>
    <w:rsid w:val="006D6172"/>
    <w:rsid w:val="006E477F"/>
    <w:rsid w:val="006F26F2"/>
    <w:rsid w:val="006F76BF"/>
    <w:rsid w:val="007046E8"/>
    <w:rsid w:val="007217F1"/>
    <w:rsid w:val="007264F7"/>
    <w:rsid w:val="00731D99"/>
    <w:rsid w:val="00734ECC"/>
    <w:rsid w:val="00746B0C"/>
    <w:rsid w:val="00757CEF"/>
    <w:rsid w:val="0076149E"/>
    <w:rsid w:val="007808B6"/>
    <w:rsid w:val="00785DD7"/>
    <w:rsid w:val="0079377B"/>
    <w:rsid w:val="007972AC"/>
    <w:rsid w:val="007A2BF6"/>
    <w:rsid w:val="007B2A20"/>
    <w:rsid w:val="007B5867"/>
    <w:rsid w:val="007B7CF7"/>
    <w:rsid w:val="007C02D7"/>
    <w:rsid w:val="007C0E3E"/>
    <w:rsid w:val="007C4269"/>
    <w:rsid w:val="007D0026"/>
    <w:rsid w:val="007D3537"/>
    <w:rsid w:val="007E391E"/>
    <w:rsid w:val="007E5196"/>
    <w:rsid w:val="007E557E"/>
    <w:rsid w:val="007F308A"/>
    <w:rsid w:val="007F3425"/>
    <w:rsid w:val="00800E8F"/>
    <w:rsid w:val="00806476"/>
    <w:rsid w:val="00811680"/>
    <w:rsid w:val="0081258F"/>
    <w:rsid w:val="00813A20"/>
    <w:rsid w:val="008160B3"/>
    <w:rsid w:val="0082510A"/>
    <w:rsid w:val="008263D8"/>
    <w:rsid w:val="00826D15"/>
    <w:rsid w:val="00831B8D"/>
    <w:rsid w:val="00832FE0"/>
    <w:rsid w:val="008402D6"/>
    <w:rsid w:val="00842639"/>
    <w:rsid w:val="00842A71"/>
    <w:rsid w:val="008451AA"/>
    <w:rsid w:val="00846F99"/>
    <w:rsid w:val="0085189D"/>
    <w:rsid w:val="00863103"/>
    <w:rsid w:val="00864CEF"/>
    <w:rsid w:val="00872A16"/>
    <w:rsid w:val="00877DF2"/>
    <w:rsid w:val="0089533B"/>
    <w:rsid w:val="008979D8"/>
    <w:rsid w:val="008A05EA"/>
    <w:rsid w:val="008A13E5"/>
    <w:rsid w:val="008A3DF2"/>
    <w:rsid w:val="008A684F"/>
    <w:rsid w:val="008B0ABF"/>
    <w:rsid w:val="008B7695"/>
    <w:rsid w:val="008C6B35"/>
    <w:rsid w:val="008E01B7"/>
    <w:rsid w:val="008E2C97"/>
    <w:rsid w:val="008E45B7"/>
    <w:rsid w:val="008E5D53"/>
    <w:rsid w:val="008E7789"/>
    <w:rsid w:val="00901572"/>
    <w:rsid w:val="00905979"/>
    <w:rsid w:val="0090737F"/>
    <w:rsid w:val="00912695"/>
    <w:rsid w:val="009147B2"/>
    <w:rsid w:val="0091624D"/>
    <w:rsid w:val="00916FB5"/>
    <w:rsid w:val="00927F6F"/>
    <w:rsid w:val="00935F22"/>
    <w:rsid w:val="00943B4B"/>
    <w:rsid w:val="009458EB"/>
    <w:rsid w:val="009530BF"/>
    <w:rsid w:val="00955C5F"/>
    <w:rsid w:val="00955E45"/>
    <w:rsid w:val="009604E6"/>
    <w:rsid w:val="00962C3B"/>
    <w:rsid w:val="00965C95"/>
    <w:rsid w:val="00970C92"/>
    <w:rsid w:val="0097188C"/>
    <w:rsid w:val="0097364B"/>
    <w:rsid w:val="009757CE"/>
    <w:rsid w:val="00977344"/>
    <w:rsid w:val="00986070"/>
    <w:rsid w:val="009930C1"/>
    <w:rsid w:val="009977A8"/>
    <w:rsid w:val="00997A51"/>
    <w:rsid w:val="009B0B34"/>
    <w:rsid w:val="009B2C4E"/>
    <w:rsid w:val="009C5800"/>
    <w:rsid w:val="009E0788"/>
    <w:rsid w:val="009E4EF8"/>
    <w:rsid w:val="009E51DA"/>
    <w:rsid w:val="009F12E3"/>
    <w:rsid w:val="009F1A30"/>
    <w:rsid w:val="009F245F"/>
    <w:rsid w:val="009F35C1"/>
    <w:rsid w:val="009F6E8D"/>
    <w:rsid w:val="00A07157"/>
    <w:rsid w:val="00A110D5"/>
    <w:rsid w:val="00A12DBE"/>
    <w:rsid w:val="00A20765"/>
    <w:rsid w:val="00A2536F"/>
    <w:rsid w:val="00A260CC"/>
    <w:rsid w:val="00A26BFC"/>
    <w:rsid w:val="00A301ED"/>
    <w:rsid w:val="00A30ECA"/>
    <w:rsid w:val="00A33CCA"/>
    <w:rsid w:val="00A433B0"/>
    <w:rsid w:val="00A46205"/>
    <w:rsid w:val="00A539E0"/>
    <w:rsid w:val="00A61EDE"/>
    <w:rsid w:val="00A6672C"/>
    <w:rsid w:val="00A715CC"/>
    <w:rsid w:val="00A76C6E"/>
    <w:rsid w:val="00A85417"/>
    <w:rsid w:val="00A9185E"/>
    <w:rsid w:val="00A9753E"/>
    <w:rsid w:val="00A978DC"/>
    <w:rsid w:val="00AC1FBA"/>
    <w:rsid w:val="00AD0A7C"/>
    <w:rsid w:val="00AD440C"/>
    <w:rsid w:val="00AD4D54"/>
    <w:rsid w:val="00AE318E"/>
    <w:rsid w:val="00AF6256"/>
    <w:rsid w:val="00AF72B1"/>
    <w:rsid w:val="00B01BC4"/>
    <w:rsid w:val="00B03A5A"/>
    <w:rsid w:val="00B045CA"/>
    <w:rsid w:val="00B13F4A"/>
    <w:rsid w:val="00B206F3"/>
    <w:rsid w:val="00B20E34"/>
    <w:rsid w:val="00B20F86"/>
    <w:rsid w:val="00B25EFA"/>
    <w:rsid w:val="00B30D6E"/>
    <w:rsid w:val="00B320F9"/>
    <w:rsid w:val="00B32EBC"/>
    <w:rsid w:val="00B34A32"/>
    <w:rsid w:val="00B43A81"/>
    <w:rsid w:val="00B450F2"/>
    <w:rsid w:val="00B520C3"/>
    <w:rsid w:val="00B5675A"/>
    <w:rsid w:val="00B7030D"/>
    <w:rsid w:val="00B71181"/>
    <w:rsid w:val="00B730EF"/>
    <w:rsid w:val="00B733D1"/>
    <w:rsid w:val="00B76017"/>
    <w:rsid w:val="00B86062"/>
    <w:rsid w:val="00B86110"/>
    <w:rsid w:val="00BA2908"/>
    <w:rsid w:val="00BA3753"/>
    <w:rsid w:val="00BA3F92"/>
    <w:rsid w:val="00BA522A"/>
    <w:rsid w:val="00BB1B86"/>
    <w:rsid w:val="00BD2F89"/>
    <w:rsid w:val="00BD3EF6"/>
    <w:rsid w:val="00BD4DDC"/>
    <w:rsid w:val="00BD6E1D"/>
    <w:rsid w:val="00BE2D6B"/>
    <w:rsid w:val="00BF1791"/>
    <w:rsid w:val="00BF5CB0"/>
    <w:rsid w:val="00C160A7"/>
    <w:rsid w:val="00C17E87"/>
    <w:rsid w:val="00C27C5F"/>
    <w:rsid w:val="00C305AE"/>
    <w:rsid w:val="00C36C89"/>
    <w:rsid w:val="00C37DE2"/>
    <w:rsid w:val="00C51C2A"/>
    <w:rsid w:val="00C53801"/>
    <w:rsid w:val="00C53A31"/>
    <w:rsid w:val="00C601E8"/>
    <w:rsid w:val="00C62060"/>
    <w:rsid w:val="00C62C21"/>
    <w:rsid w:val="00C7024C"/>
    <w:rsid w:val="00C748E9"/>
    <w:rsid w:val="00C7516F"/>
    <w:rsid w:val="00C81006"/>
    <w:rsid w:val="00C81D9D"/>
    <w:rsid w:val="00C84674"/>
    <w:rsid w:val="00C86FAE"/>
    <w:rsid w:val="00C92AB9"/>
    <w:rsid w:val="00C94538"/>
    <w:rsid w:val="00CA0511"/>
    <w:rsid w:val="00CA0FA6"/>
    <w:rsid w:val="00CB444C"/>
    <w:rsid w:val="00CC2D37"/>
    <w:rsid w:val="00CC6CF8"/>
    <w:rsid w:val="00CD270F"/>
    <w:rsid w:val="00CD78EA"/>
    <w:rsid w:val="00CE344B"/>
    <w:rsid w:val="00CE4A92"/>
    <w:rsid w:val="00D002D8"/>
    <w:rsid w:val="00D025EC"/>
    <w:rsid w:val="00D026A5"/>
    <w:rsid w:val="00D142A3"/>
    <w:rsid w:val="00D16E8C"/>
    <w:rsid w:val="00D24442"/>
    <w:rsid w:val="00D30B7E"/>
    <w:rsid w:val="00D36679"/>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A1B23"/>
    <w:rsid w:val="00DB2C33"/>
    <w:rsid w:val="00DB2E64"/>
    <w:rsid w:val="00DB3937"/>
    <w:rsid w:val="00DB449E"/>
    <w:rsid w:val="00DC053A"/>
    <w:rsid w:val="00DC1DC3"/>
    <w:rsid w:val="00DC6F39"/>
    <w:rsid w:val="00DC715A"/>
    <w:rsid w:val="00DD1803"/>
    <w:rsid w:val="00DD27F0"/>
    <w:rsid w:val="00DD69B7"/>
    <w:rsid w:val="00DE00DB"/>
    <w:rsid w:val="00DF1C32"/>
    <w:rsid w:val="00DF2E06"/>
    <w:rsid w:val="00DF58B2"/>
    <w:rsid w:val="00E0079F"/>
    <w:rsid w:val="00E12919"/>
    <w:rsid w:val="00E15300"/>
    <w:rsid w:val="00E171D9"/>
    <w:rsid w:val="00E173F0"/>
    <w:rsid w:val="00E20FAF"/>
    <w:rsid w:val="00E23BEC"/>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4EA"/>
    <w:rsid w:val="00E84BF2"/>
    <w:rsid w:val="00E907DB"/>
    <w:rsid w:val="00E925B8"/>
    <w:rsid w:val="00E93190"/>
    <w:rsid w:val="00EA4401"/>
    <w:rsid w:val="00EB7F9C"/>
    <w:rsid w:val="00EC659E"/>
    <w:rsid w:val="00EC7034"/>
    <w:rsid w:val="00ED685C"/>
    <w:rsid w:val="00EE0FBB"/>
    <w:rsid w:val="00EE611E"/>
    <w:rsid w:val="00EF1552"/>
    <w:rsid w:val="00EF5D52"/>
    <w:rsid w:val="00EF6CAC"/>
    <w:rsid w:val="00F100FB"/>
    <w:rsid w:val="00F11704"/>
    <w:rsid w:val="00F11EC3"/>
    <w:rsid w:val="00F13F86"/>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82B78"/>
    <w:rsid w:val="00F923D7"/>
    <w:rsid w:val="00F940A9"/>
    <w:rsid w:val="00F95C17"/>
    <w:rsid w:val="00F95D44"/>
    <w:rsid w:val="00FA18D0"/>
    <w:rsid w:val="00FA586A"/>
    <w:rsid w:val="00FC6CCC"/>
    <w:rsid w:val="00FC7BD8"/>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C3D449"/>
  <w15:docId w15:val="{D3E68216-C197-4B31-B978-64770FD3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2D7F78"/>
    <w:rPr>
      <w:sz w:val="16"/>
      <w:szCs w:val="16"/>
    </w:rPr>
  </w:style>
  <w:style w:type="paragraph" w:styleId="Kommentartext">
    <w:name w:val="annotation text"/>
    <w:basedOn w:val="Standard"/>
    <w:link w:val="KommentartextZchn"/>
    <w:uiPriority w:val="99"/>
    <w:semiHidden/>
    <w:unhideWhenUsed/>
    <w:rsid w:val="002D7F78"/>
    <w:pPr>
      <w:spacing w:line="240" w:lineRule="auto"/>
    </w:pPr>
    <w:rPr>
      <w:szCs w:val="20"/>
    </w:rPr>
  </w:style>
  <w:style w:type="character" w:customStyle="1" w:styleId="KommentartextZchn">
    <w:name w:val="Kommentartext Zchn"/>
    <w:basedOn w:val="Absatz-Standardschriftart"/>
    <w:link w:val="Kommentartext"/>
    <w:uiPriority w:val="99"/>
    <w:semiHidden/>
    <w:rsid w:val="002D7F78"/>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2D7F78"/>
    <w:rPr>
      <w:b/>
      <w:bCs/>
    </w:rPr>
  </w:style>
  <w:style w:type="character" w:customStyle="1" w:styleId="KommentarthemaZchn">
    <w:name w:val="Kommentarthema Zchn"/>
    <w:basedOn w:val="KommentartextZchn"/>
    <w:link w:val="Kommentarthema"/>
    <w:uiPriority w:val="99"/>
    <w:semiHidden/>
    <w:rsid w:val="002D7F7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leticsconnec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C6C2-D187-475F-9A9F-E8BA2D8A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975</Words>
  <Characters>6146</Characters>
  <Application>Microsoft Office Word</Application>
  <DocSecurity>0</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Polytan Sportstättenbau GmbH</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4</cp:revision>
  <cp:lastPrinted>2017-07-21T07:41:00Z</cp:lastPrinted>
  <dcterms:created xsi:type="dcterms:W3CDTF">2017-07-26T15:05:00Z</dcterms:created>
  <dcterms:modified xsi:type="dcterms:W3CDTF">2017-07-27T07:02:00Z</dcterms:modified>
</cp:coreProperties>
</file>