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3776" w14:textId="5507B6CF" w:rsidR="00EE64A9" w:rsidRPr="00713638" w:rsidRDefault="00522FC6" w:rsidP="007A5CDB">
      <w:pPr>
        <w:pStyle w:val="POLCopy"/>
        <w:spacing w:line="260" w:lineRule="atLeast"/>
        <w:rPr>
          <w:rFonts w:ascii="Arial" w:eastAsia="Calibri" w:hAnsi="Arial" w:cs="Arial"/>
          <w:b/>
          <w:color w:val="auto"/>
          <w:spacing w:val="0"/>
          <w:sz w:val="20"/>
          <w:szCs w:val="20"/>
          <w:lang w:val="fr-FR"/>
        </w:rPr>
      </w:pPr>
      <w:bookmarkStart w:id="0" w:name="_Hlk140070905"/>
      <w:bookmarkStart w:id="1" w:name="_Hlk140136308"/>
      <w:proofErr w:type="spellStart"/>
      <w:r>
        <w:rPr>
          <w:rFonts w:ascii="Arial" w:eastAsia="Calibri" w:hAnsi="Arial" w:cs="Arial"/>
          <w:b/>
          <w:bCs/>
          <w:color w:val="auto"/>
          <w:sz w:val="20"/>
          <w:szCs w:val="20"/>
          <w:lang w:val="fr-FR"/>
        </w:rPr>
        <w:t>Polytan</w:t>
      </w:r>
      <w:proofErr w:type="spellEnd"/>
      <w:r>
        <w:rPr>
          <w:rFonts w:ascii="Arial" w:eastAsia="Calibri" w:hAnsi="Arial" w:cs="Arial"/>
          <w:b/>
          <w:bCs/>
          <w:color w:val="auto"/>
          <w:sz w:val="20"/>
          <w:szCs w:val="20"/>
          <w:lang w:val="fr-FR"/>
        </w:rPr>
        <w:t xml:space="preserve"> à la FSB 2023 du 24 au 27 octobre à Cologne</w:t>
      </w:r>
    </w:p>
    <w:p w14:paraId="114F2539" w14:textId="77777777" w:rsidR="00053D7E" w:rsidRPr="00713638" w:rsidRDefault="00053D7E" w:rsidP="007A5CDB">
      <w:pPr>
        <w:pStyle w:val="POLCopy"/>
        <w:spacing w:line="260" w:lineRule="atLeast"/>
        <w:rPr>
          <w:rFonts w:ascii="Arial" w:eastAsia="Calibri" w:hAnsi="Arial" w:cs="Arial"/>
          <w:b/>
          <w:color w:val="auto"/>
          <w:spacing w:val="0"/>
          <w:sz w:val="20"/>
          <w:szCs w:val="20"/>
          <w:lang w:val="fr-FR"/>
        </w:rPr>
      </w:pPr>
    </w:p>
    <w:p w14:paraId="417983C6" w14:textId="39EB3C39" w:rsidR="003623CE" w:rsidRPr="00713638" w:rsidRDefault="00DD17D3" w:rsidP="00FD6D50">
      <w:pPr>
        <w:pStyle w:val="POLCopy"/>
        <w:spacing w:line="260" w:lineRule="atLeast"/>
        <w:rPr>
          <w:rFonts w:ascii="Arial" w:hAnsi="Arial" w:cs="Arial"/>
          <w:b/>
          <w:bCs/>
          <w:sz w:val="28"/>
          <w:szCs w:val="28"/>
          <w:lang w:val="fr-FR"/>
        </w:rPr>
      </w:pPr>
      <w:r>
        <w:rPr>
          <w:rFonts w:ascii="Arial" w:hAnsi="Arial" w:cs="Arial"/>
          <w:b/>
          <w:bCs/>
          <w:sz w:val="28"/>
          <w:szCs w:val="28"/>
          <w:lang w:val="fr-FR"/>
        </w:rPr>
        <w:t xml:space="preserve">Découvrir tout l’univers du sport </w:t>
      </w:r>
    </w:p>
    <w:p w14:paraId="673E7BA1" w14:textId="77777777" w:rsidR="00923D28" w:rsidRPr="00713638" w:rsidRDefault="00923D28" w:rsidP="00FD6D50">
      <w:pPr>
        <w:pStyle w:val="POLCopy"/>
        <w:spacing w:line="260" w:lineRule="atLeast"/>
        <w:rPr>
          <w:rFonts w:ascii="Arial" w:hAnsi="Arial" w:cs="Arial"/>
          <w:sz w:val="20"/>
          <w:szCs w:val="20"/>
          <w:lang w:val="fr-FR"/>
        </w:rPr>
      </w:pPr>
    </w:p>
    <w:p w14:paraId="2897CE26" w14:textId="16797A77" w:rsidR="00E40AC2" w:rsidRPr="00713638" w:rsidRDefault="004C5F9E" w:rsidP="00936C8D">
      <w:pPr>
        <w:pStyle w:val="POLCopy"/>
        <w:spacing w:line="260" w:lineRule="atLeast"/>
        <w:jc w:val="both"/>
        <w:rPr>
          <w:rFonts w:ascii="Arial" w:hAnsi="Arial" w:cs="Arial"/>
          <w:b/>
          <w:sz w:val="20"/>
          <w:szCs w:val="20"/>
          <w:lang w:val="fr-FR"/>
        </w:rPr>
      </w:pPr>
      <w:r>
        <w:rPr>
          <w:rFonts w:ascii="Arial" w:hAnsi="Arial" w:cs="Arial"/>
          <w:b/>
          <w:bCs/>
          <w:sz w:val="20"/>
          <w:szCs w:val="20"/>
          <w:lang w:val="fr-FR"/>
        </w:rPr>
        <w:t xml:space="preserve">En 2023 également, </w:t>
      </w:r>
      <w:proofErr w:type="spellStart"/>
      <w:r>
        <w:rPr>
          <w:rFonts w:ascii="Arial" w:hAnsi="Arial" w:cs="Arial"/>
          <w:b/>
          <w:bCs/>
          <w:sz w:val="20"/>
          <w:szCs w:val="20"/>
          <w:lang w:val="fr-FR"/>
        </w:rPr>
        <w:t>Polytan</w:t>
      </w:r>
      <w:proofErr w:type="spellEnd"/>
      <w:r>
        <w:rPr>
          <w:rFonts w:ascii="Arial" w:hAnsi="Arial" w:cs="Arial"/>
          <w:b/>
          <w:bCs/>
          <w:sz w:val="20"/>
          <w:szCs w:val="20"/>
          <w:lang w:val="fr-FR"/>
        </w:rPr>
        <w:t xml:space="preserve"> se présentera au salon international majeur des espaces d’agrément, des installations sportives et d’exercice (FSB) qui se tiendra à Cologne. Pour cette édition, le spécialiste allemand de gazons synthétiques et de revêtements sportifs participe sous le slogan « Sport. People. </w:t>
      </w:r>
      <w:proofErr w:type="spellStart"/>
      <w:r>
        <w:rPr>
          <w:rFonts w:ascii="Arial" w:hAnsi="Arial" w:cs="Arial"/>
          <w:b/>
          <w:bCs/>
          <w:sz w:val="20"/>
          <w:szCs w:val="20"/>
          <w:lang w:val="fr-FR"/>
        </w:rPr>
        <w:t>Greener</w:t>
      </w:r>
      <w:proofErr w:type="spellEnd"/>
      <w:r>
        <w:rPr>
          <w:rFonts w:ascii="Arial" w:hAnsi="Arial" w:cs="Arial"/>
          <w:b/>
          <w:bCs/>
          <w:sz w:val="20"/>
          <w:szCs w:val="20"/>
          <w:lang w:val="fr-FR"/>
        </w:rPr>
        <w:t> ». Il illustre la stratégie de l’entreprise consistant à offrir, selon la responsabilité de l’entreprise tout entière, des produits durables et respectueux de l’environnement au sport professionnel et amateur.</w:t>
      </w:r>
    </w:p>
    <w:p w14:paraId="3E538C23" w14:textId="77777777" w:rsidR="00C9419F" w:rsidRPr="00713638" w:rsidRDefault="00C9419F" w:rsidP="00936C8D">
      <w:pPr>
        <w:pStyle w:val="POLCopy"/>
        <w:spacing w:line="260" w:lineRule="atLeast"/>
        <w:jc w:val="both"/>
        <w:rPr>
          <w:rFonts w:ascii="Arial" w:hAnsi="Arial" w:cs="Arial"/>
          <w:bCs/>
          <w:sz w:val="20"/>
          <w:szCs w:val="20"/>
          <w:lang w:val="fr-FR"/>
        </w:rPr>
      </w:pPr>
    </w:p>
    <w:p w14:paraId="2FF805A4" w14:textId="62CEAA04" w:rsidR="00C9419F" w:rsidRPr="00713638" w:rsidRDefault="00DD17D3" w:rsidP="00936C8D">
      <w:pPr>
        <w:pStyle w:val="POLCopy"/>
        <w:spacing w:line="260" w:lineRule="atLeast"/>
        <w:jc w:val="both"/>
        <w:rPr>
          <w:rFonts w:ascii="Arial" w:hAnsi="Arial" w:cs="Arial"/>
          <w:bCs/>
          <w:sz w:val="20"/>
          <w:szCs w:val="20"/>
          <w:lang w:val="fr-FR"/>
        </w:rPr>
      </w:pPr>
      <w:bookmarkStart w:id="2" w:name="_Hlk140073394"/>
      <w:bookmarkEnd w:id="0"/>
      <w:r>
        <w:rPr>
          <w:rFonts w:ascii="Arial" w:hAnsi="Arial" w:cs="Arial"/>
          <w:sz w:val="20"/>
          <w:szCs w:val="20"/>
          <w:lang w:val="fr-FR"/>
        </w:rPr>
        <w:t xml:space="preserve">La trajectoire logique prise par la thématique de l’écoresponsabilité définit également le concept du salon. </w:t>
      </w:r>
      <w:proofErr w:type="spellStart"/>
      <w:r>
        <w:rPr>
          <w:rFonts w:ascii="Arial" w:hAnsi="Arial" w:cs="Arial"/>
          <w:sz w:val="20"/>
          <w:szCs w:val="20"/>
          <w:lang w:val="fr-FR"/>
        </w:rPr>
        <w:t>Polytan</w:t>
      </w:r>
      <w:proofErr w:type="spellEnd"/>
      <w:r>
        <w:rPr>
          <w:rFonts w:ascii="Arial" w:hAnsi="Arial" w:cs="Arial"/>
          <w:sz w:val="20"/>
          <w:szCs w:val="20"/>
          <w:lang w:val="fr-FR"/>
        </w:rPr>
        <w:t xml:space="preserve"> présentera donc principalement les systèmes qui permettent d’optimiser de manière durable les gazons synthétiques et les revêtements synthétiques et fera sa promotion sous son concept « Green </w:t>
      </w:r>
      <w:proofErr w:type="spellStart"/>
      <w:r>
        <w:rPr>
          <w:rFonts w:ascii="Arial" w:hAnsi="Arial" w:cs="Arial"/>
          <w:sz w:val="20"/>
          <w:szCs w:val="20"/>
          <w:lang w:val="fr-FR"/>
        </w:rPr>
        <w:t>Technology</w:t>
      </w:r>
      <w:proofErr w:type="spellEnd"/>
      <w:r>
        <w:rPr>
          <w:rFonts w:ascii="Arial" w:hAnsi="Arial" w:cs="Arial"/>
          <w:sz w:val="20"/>
          <w:szCs w:val="20"/>
          <w:lang w:val="fr-FR"/>
        </w:rPr>
        <w:t xml:space="preserve"> ». La société soulignera l’utilisation de matières plastiques biosourcées utilisées à la fois dans les systèmes de gazon synthétique </w:t>
      </w:r>
      <w:proofErr w:type="spellStart"/>
      <w:r>
        <w:rPr>
          <w:rFonts w:ascii="Arial" w:hAnsi="Arial" w:cs="Arial"/>
          <w:sz w:val="20"/>
          <w:szCs w:val="20"/>
          <w:lang w:val="fr-FR"/>
        </w:rPr>
        <w:t>LigaTurf</w:t>
      </w:r>
      <w:proofErr w:type="spellEnd"/>
      <w:r>
        <w:rPr>
          <w:rFonts w:ascii="Arial" w:hAnsi="Arial" w:cs="Arial"/>
          <w:sz w:val="20"/>
          <w:szCs w:val="20"/>
          <w:lang w:val="fr-FR"/>
        </w:rPr>
        <w:t xml:space="preserve"> et dans les revêtements pour piste </w:t>
      </w:r>
      <w:proofErr w:type="spellStart"/>
      <w:r>
        <w:rPr>
          <w:rFonts w:ascii="Arial" w:hAnsi="Arial" w:cs="Arial"/>
          <w:sz w:val="20"/>
          <w:szCs w:val="20"/>
          <w:lang w:val="fr-FR"/>
        </w:rPr>
        <w:t>Rekortan</w:t>
      </w:r>
      <w:proofErr w:type="spellEnd"/>
      <w:r>
        <w:rPr>
          <w:rFonts w:ascii="Arial" w:hAnsi="Arial" w:cs="Arial"/>
          <w:sz w:val="20"/>
          <w:szCs w:val="20"/>
          <w:lang w:val="fr-FR"/>
        </w:rPr>
        <w:t xml:space="preserve">. Le spécialiste de sols sportifs a en outre recours au PCR (post consumer </w:t>
      </w:r>
      <w:proofErr w:type="spellStart"/>
      <w:r>
        <w:rPr>
          <w:rFonts w:ascii="Arial" w:hAnsi="Arial" w:cs="Arial"/>
          <w:sz w:val="20"/>
          <w:szCs w:val="20"/>
          <w:lang w:val="fr-FR"/>
        </w:rPr>
        <w:t>recycling</w:t>
      </w:r>
      <w:proofErr w:type="spellEnd"/>
      <w:r>
        <w:rPr>
          <w:rFonts w:ascii="Arial" w:hAnsi="Arial" w:cs="Arial"/>
          <w:sz w:val="20"/>
          <w:szCs w:val="20"/>
          <w:lang w:val="fr-FR"/>
        </w:rPr>
        <w:t xml:space="preserve"> ou le recycle post-consommation) lors de la production. Il s’agit du recyclage de matières plastiques qui ont déjà été utilisées. Dans le cadre de la fabrication du </w:t>
      </w:r>
      <w:proofErr w:type="spellStart"/>
      <w:r>
        <w:rPr>
          <w:rFonts w:ascii="Arial" w:hAnsi="Arial" w:cs="Arial"/>
          <w:sz w:val="20"/>
          <w:szCs w:val="20"/>
          <w:lang w:val="fr-FR"/>
        </w:rPr>
        <w:t>LigaTurf</w:t>
      </w:r>
      <w:proofErr w:type="spellEnd"/>
      <w:r>
        <w:rPr>
          <w:rFonts w:ascii="Arial" w:hAnsi="Arial" w:cs="Arial"/>
          <w:sz w:val="20"/>
          <w:szCs w:val="20"/>
          <w:lang w:val="fr-FR"/>
        </w:rPr>
        <w:t xml:space="preserve"> Cross GTR, ce sont même les deux techniques qui sont combinées. Les fibres sont donc en partie en plastique recyclé et en matière synthétique biosourcée.</w:t>
      </w:r>
    </w:p>
    <w:p w14:paraId="54F8F952" w14:textId="77777777" w:rsidR="00CF6021" w:rsidRPr="00713638" w:rsidRDefault="00CF6021" w:rsidP="00936C8D">
      <w:pPr>
        <w:pStyle w:val="POLCopy"/>
        <w:spacing w:line="260" w:lineRule="atLeast"/>
        <w:jc w:val="both"/>
        <w:rPr>
          <w:rFonts w:ascii="Arial" w:hAnsi="Arial" w:cs="Arial"/>
          <w:bCs/>
          <w:sz w:val="20"/>
          <w:szCs w:val="20"/>
          <w:lang w:val="fr-FR"/>
        </w:rPr>
      </w:pPr>
    </w:p>
    <w:p w14:paraId="524CD660" w14:textId="7CCFE28A" w:rsidR="00B03EBA" w:rsidRPr="00713638" w:rsidRDefault="001A33E6" w:rsidP="00936C8D">
      <w:pPr>
        <w:pStyle w:val="POLCopy"/>
        <w:spacing w:line="260" w:lineRule="atLeast"/>
        <w:jc w:val="both"/>
        <w:rPr>
          <w:rFonts w:ascii="Arial" w:hAnsi="Arial" w:cs="Arial"/>
          <w:bCs/>
          <w:sz w:val="20"/>
          <w:szCs w:val="20"/>
          <w:lang w:val="fr-FR"/>
        </w:rPr>
      </w:pPr>
      <w:r>
        <w:rPr>
          <w:rFonts w:ascii="Arial" w:hAnsi="Arial" w:cs="Arial"/>
          <w:sz w:val="20"/>
          <w:szCs w:val="20"/>
          <w:lang w:val="fr-FR"/>
        </w:rPr>
        <w:t xml:space="preserve">La compétition olympique de hockey à Paris sera disputée pour la huitième fois sur un gazon </w:t>
      </w:r>
      <w:proofErr w:type="spellStart"/>
      <w:r>
        <w:rPr>
          <w:rFonts w:ascii="Arial" w:hAnsi="Arial" w:cs="Arial"/>
          <w:sz w:val="20"/>
          <w:szCs w:val="20"/>
          <w:lang w:val="fr-FR"/>
        </w:rPr>
        <w:t>Polytan</w:t>
      </w:r>
      <w:proofErr w:type="spellEnd"/>
      <w:r>
        <w:rPr>
          <w:rFonts w:ascii="Arial" w:hAnsi="Arial" w:cs="Arial"/>
          <w:sz w:val="20"/>
          <w:szCs w:val="20"/>
          <w:lang w:val="fr-FR"/>
        </w:rPr>
        <w:t xml:space="preserve">. C’est pour cette raison qu’un accent particulier sera mis à Cologne sur les systèmes de gazon synthétique pour la pratique du hockey. Avec le </w:t>
      </w:r>
      <w:bookmarkEnd w:id="2"/>
      <w:proofErr w:type="spellStart"/>
      <w:r>
        <w:rPr>
          <w:rFonts w:ascii="Arial" w:hAnsi="Arial" w:cs="Arial"/>
          <w:sz w:val="20"/>
          <w:szCs w:val="20"/>
          <w:lang w:val="fr-FR"/>
        </w:rPr>
        <w:t>Poligras</w:t>
      </w:r>
      <w:proofErr w:type="spellEnd"/>
      <w:r>
        <w:rPr>
          <w:rFonts w:ascii="Arial" w:hAnsi="Arial" w:cs="Arial"/>
          <w:sz w:val="20"/>
          <w:szCs w:val="20"/>
          <w:lang w:val="fr-FR"/>
        </w:rPr>
        <w:t xml:space="preserve"> Paris GT zéro, </w:t>
      </w:r>
      <w:proofErr w:type="spellStart"/>
      <w:r>
        <w:rPr>
          <w:rFonts w:ascii="Arial" w:hAnsi="Arial" w:cs="Arial"/>
          <w:sz w:val="20"/>
          <w:szCs w:val="20"/>
          <w:lang w:val="fr-FR"/>
        </w:rPr>
        <w:t>Polytan</w:t>
      </w:r>
      <w:proofErr w:type="spellEnd"/>
      <w:r>
        <w:rPr>
          <w:rFonts w:ascii="Arial" w:hAnsi="Arial" w:cs="Arial"/>
          <w:sz w:val="20"/>
          <w:szCs w:val="20"/>
          <w:lang w:val="fr-FR"/>
        </w:rPr>
        <w:t xml:space="preserve"> présente le premier gazon synthétique neutre en carbone du monde destiné à la pratique du hockey sur gazon, développé spécialement pour les Jeux olympiques de Paris 2024. Le nouveau gazon de hockey satisfait depuis peu également aux exigences de la catégorie innovation de la FIH (Fédération internationale de hockey) en matière de gazons synthétiques pour la pratique du hockey qui ne doivent pas être arrosés pour le déroulement des matchs. Le gazon synthétique </w:t>
      </w:r>
      <w:proofErr w:type="spellStart"/>
      <w:r>
        <w:rPr>
          <w:rFonts w:ascii="Arial" w:hAnsi="Arial" w:cs="Arial"/>
          <w:sz w:val="20"/>
          <w:szCs w:val="20"/>
          <w:lang w:val="fr-FR"/>
        </w:rPr>
        <w:t>Poligras</w:t>
      </w:r>
      <w:proofErr w:type="spellEnd"/>
      <w:r>
        <w:rPr>
          <w:rFonts w:ascii="Arial" w:hAnsi="Arial" w:cs="Arial"/>
          <w:sz w:val="20"/>
          <w:szCs w:val="20"/>
          <w:lang w:val="fr-FR"/>
        </w:rPr>
        <w:t xml:space="preserve"> développé par </w:t>
      </w:r>
      <w:proofErr w:type="spellStart"/>
      <w:r>
        <w:rPr>
          <w:rFonts w:ascii="Arial" w:hAnsi="Arial" w:cs="Arial"/>
          <w:sz w:val="20"/>
          <w:szCs w:val="20"/>
          <w:lang w:val="fr-FR"/>
        </w:rPr>
        <w:t>Polytan</w:t>
      </w:r>
      <w:proofErr w:type="spellEnd"/>
      <w:r>
        <w:rPr>
          <w:rFonts w:ascii="Arial" w:hAnsi="Arial" w:cs="Arial"/>
          <w:sz w:val="20"/>
          <w:szCs w:val="20"/>
          <w:lang w:val="fr-FR"/>
        </w:rPr>
        <w:t xml:space="preserve"> représente également le sol parfait pour le </w:t>
      </w:r>
      <w:proofErr w:type="spellStart"/>
      <w:r>
        <w:rPr>
          <w:rFonts w:ascii="Arial" w:hAnsi="Arial" w:cs="Arial"/>
          <w:sz w:val="20"/>
          <w:szCs w:val="20"/>
          <w:lang w:val="fr-FR"/>
        </w:rPr>
        <w:t>padel</w:t>
      </w:r>
      <w:proofErr w:type="spellEnd"/>
      <w:r>
        <w:rPr>
          <w:rFonts w:ascii="Arial" w:hAnsi="Arial" w:cs="Arial"/>
          <w:sz w:val="20"/>
          <w:szCs w:val="20"/>
          <w:lang w:val="fr-FR"/>
        </w:rPr>
        <w:t xml:space="preserve"> qui se disputera pour la première fois à un niveau olympique en 2024 à Paris.</w:t>
      </w:r>
    </w:p>
    <w:p w14:paraId="00587AE4" w14:textId="77777777" w:rsidR="00B03EBA" w:rsidRPr="00713638" w:rsidRDefault="00B03EBA" w:rsidP="00936C8D">
      <w:pPr>
        <w:pStyle w:val="POLCopy"/>
        <w:spacing w:line="260" w:lineRule="atLeast"/>
        <w:jc w:val="both"/>
        <w:rPr>
          <w:rFonts w:ascii="Arial" w:hAnsi="Arial" w:cs="Arial"/>
          <w:bCs/>
          <w:sz w:val="20"/>
          <w:szCs w:val="20"/>
          <w:lang w:val="fr-FR"/>
        </w:rPr>
      </w:pPr>
    </w:p>
    <w:p w14:paraId="3EF47933" w14:textId="4E32D2C0" w:rsidR="00BE2D13" w:rsidRPr="00713638" w:rsidRDefault="00DD17D3" w:rsidP="00936C8D">
      <w:pPr>
        <w:pStyle w:val="POLCopy"/>
        <w:spacing w:line="260" w:lineRule="atLeast"/>
        <w:jc w:val="both"/>
        <w:rPr>
          <w:rFonts w:ascii="Arial" w:hAnsi="Arial" w:cs="Arial"/>
          <w:bCs/>
          <w:sz w:val="20"/>
          <w:szCs w:val="20"/>
          <w:lang w:val="fr-FR"/>
        </w:rPr>
      </w:pPr>
      <w:r>
        <w:rPr>
          <w:rFonts w:ascii="Arial" w:hAnsi="Arial"/>
          <w:sz w:val="20"/>
          <w:szCs w:val="20"/>
          <w:lang w:val="fr-FR"/>
        </w:rPr>
        <w:t xml:space="preserve">Outre </w:t>
      </w:r>
      <w:proofErr w:type="spellStart"/>
      <w:r>
        <w:rPr>
          <w:rFonts w:ascii="Arial" w:hAnsi="Arial"/>
          <w:sz w:val="20"/>
          <w:szCs w:val="20"/>
          <w:lang w:val="fr-FR"/>
        </w:rPr>
        <w:t>Polytan</w:t>
      </w:r>
      <w:proofErr w:type="spellEnd"/>
      <w:r>
        <w:rPr>
          <w:rFonts w:ascii="Arial" w:hAnsi="Arial"/>
          <w:sz w:val="20"/>
          <w:szCs w:val="20"/>
          <w:lang w:val="fr-FR"/>
        </w:rPr>
        <w:t xml:space="preserve">, d’autres marques et produits de référence dans le monde du sport et des loisirs sont chapeautés par Sport Group à l’image de </w:t>
      </w:r>
      <w:proofErr w:type="spellStart"/>
      <w:r>
        <w:rPr>
          <w:rFonts w:ascii="Arial" w:hAnsi="Arial"/>
          <w:sz w:val="20"/>
          <w:szCs w:val="20"/>
          <w:lang w:val="fr-FR"/>
        </w:rPr>
        <w:t>Melos</w:t>
      </w:r>
      <w:proofErr w:type="spellEnd"/>
      <w:r>
        <w:rPr>
          <w:rFonts w:ascii="Arial" w:hAnsi="Arial"/>
          <w:sz w:val="20"/>
          <w:szCs w:val="20"/>
          <w:lang w:val="fr-FR"/>
        </w:rPr>
        <w:t xml:space="preserve">, </w:t>
      </w:r>
      <w:proofErr w:type="spellStart"/>
      <w:r>
        <w:rPr>
          <w:rFonts w:ascii="Arial" w:hAnsi="Arial"/>
          <w:sz w:val="20"/>
          <w:szCs w:val="20"/>
          <w:lang w:val="fr-FR"/>
        </w:rPr>
        <w:t>FormaTurf</w:t>
      </w:r>
      <w:proofErr w:type="spellEnd"/>
      <w:r>
        <w:rPr>
          <w:rFonts w:ascii="Arial" w:hAnsi="Arial"/>
          <w:sz w:val="20"/>
          <w:szCs w:val="20"/>
          <w:lang w:val="fr-FR"/>
        </w:rPr>
        <w:t xml:space="preserve"> et </w:t>
      </w:r>
      <w:proofErr w:type="spellStart"/>
      <w:r>
        <w:rPr>
          <w:rFonts w:ascii="Arial" w:hAnsi="Arial"/>
          <w:sz w:val="20"/>
          <w:szCs w:val="20"/>
          <w:lang w:val="fr-FR"/>
        </w:rPr>
        <w:t>SYNLawn</w:t>
      </w:r>
      <w:proofErr w:type="spellEnd"/>
      <w:r>
        <w:rPr>
          <w:rFonts w:ascii="Arial" w:hAnsi="Arial"/>
          <w:sz w:val="20"/>
          <w:szCs w:val="20"/>
          <w:lang w:val="fr-FR"/>
        </w:rPr>
        <w:t xml:space="preserve">. Ces sociétés seront également représentées au salon de Cologne et ce, juste </w:t>
      </w:r>
      <w:r>
        <w:rPr>
          <w:rFonts w:ascii="Arial" w:hAnsi="Arial"/>
          <w:sz w:val="20"/>
          <w:szCs w:val="20"/>
          <w:lang w:val="fr-FR"/>
        </w:rPr>
        <w:lastRenderedPageBreak/>
        <w:t xml:space="preserve">à côté du stand de </w:t>
      </w:r>
      <w:proofErr w:type="spellStart"/>
      <w:r>
        <w:rPr>
          <w:rFonts w:ascii="Arial" w:hAnsi="Arial"/>
          <w:sz w:val="20"/>
          <w:szCs w:val="20"/>
          <w:lang w:val="fr-FR"/>
        </w:rPr>
        <w:t>Polytan</w:t>
      </w:r>
      <w:proofErr w:type="spellEnd"/>
      <w:r>
        <w:rPr>
          <w:rFonts w:ascii="Arial" w:hAnsi="Arial"/>
          <w:sz w:val="20"/>
          <w:szCs w:val="20"/>
          <w:lang w:val="fr-FR"/>
        </w:rPr>
        <w:t xml:space="preserve">. </w:t>
      </w:r>
      <w:proofErr w:type="spellStart"/>
      <w:r>
        <w:rPr>
          <w:rFonts w:ascii="Arial" w:hAnsi="Arial"/>
          <w:sz w:val="20"/>
          <w:szCs w:val="20"/>
          <w:lang w:val="fr-FR"/>
        </w:rPr>
        <w:t>SYNLawn</w:t>
      </w:r>
      <w:proofErr w:type="spellEnd"/>
      <w:r>
        <w:rPr>
          <w:rFonts w:ascii="Arial" w:hAnsi="Arial"/>
          <w:sz w:val="20"/>
          <w:szCs w:val="20"/>
          <w:lang w:val="fr-FR"/>
        </w:rPr>
        <w:t xml:space="preserve"> est une marque premium sur le marché européen et américain spécialisée dans le </w:t>
      </w:r>
      <w:proofErr w:type="spellStart"/>
      <w:r>
        <w:rPr>
          <w:rFonts w:ascii="Arial" w:hAnsi="Arial"/>
          <w:sz w:val="20"/>
          <w:szCs w:val="20"/>
          <w:lang w:val="fr-FR"/>
        </w:rPr>
        <w:t>landscaping</w:t>
      </w:r>
      <w:proofErr w:type="spellEnd"/>
      <w:r>
        <w:rPr>
          <w:rFonts w:ascii="Arial" w:hAnsi="Arial"/>
          <w:sz w:val="20"/>
          <w:szCs w:val="20"/>
          <w:lang w:val="fr-FR"/>
        </w:rPr>
        <w:t xml:space="preserve"> et les gazons synthétiques. Avec plus de 200 000 installations rien qu’aux États-Unis, </w:t>
      </w:r>
      <w:proofErr w:type="spellStart"/>
      <w:r>
        <w:rPr>
          <w:rFonts w:ascii="Arial" w:hAnsi="Arial"/>
          <w:sz w:val="20"/>
          <w:szCs w:val="20"/>
          <w:lang w:val="fr-FR"/>
        </w:rPr>
        <w:t>SYNLawn</w:t>
      </w:r>
      <w:proofErr w:type="spellEnd"/>
      <w:r>
        <w:rPr>
          <w:rFonts w:ascii="Arial" w:hAnsi="Arial"/>
          <w:sz w:val="20"/>
          <w:szCs w:val="20"/>
          <w:lang w:val="fr-FR"/>
        </w:rPr>
        <w:t xml:space="preserve"> est l’acteur principal de son secteur pour les applications de gazons synthétiques, tant à l’usage privé que commercial.</w:t>
      </w:r>
      <w:r>
        <w:rPr>
          <w:lang w:val="fr-FR"/>
        </w:rPr>
        <w:t xml:space="preserve"> </w:t>
      </w:r>
      <w:proofErr w:type="spellStart"/>
      <w:r>
        <w:rPr>
          <w:lang w:val="fr-FR"/>
        </w:rPr>
        <w:t>Melos</w:t>
      </w:r>
      <w:proofErr w:type="spellEnd"/>
      <w:r>
        <w:rPr>
          <w:lang w:val="fr-FR"/>
        </w:rPr>
        <w:t xml:space="preserve"> </w:t>
      </w:r>
      <w:r>
        <w:rPr>
          <w:rFonts w:ascii="Arial" w:hAnsi="Arial"/>
          <w:sz w:val="20"/>
          <w:szCs w:val="20"/>
          <w:lang w:val="fr-FR"/>
        </w:rPr>
        <w:t xml:space="preserve">est quant à elle un fabricant et fournisseur de granulats en EPDM pour les revêtements sportifs et de loisirs. La solution 100 % recyclable que </w:t>
      </w:r>
      <w:proofErr w:type="spellStart"/>
      <w:r>
        <w:rPr>
          <w:rFonts w:ascii="Arial" w:hAnsi="Arial"/>
          <w:sz w:val="20"/>
          <w:szCs w:val="20"/>
          <w:lang w:val="fr-FR"/>
        </w:rPr>
        <w:t>Polytan</w:t>
      </w:r>
      <w:proofErr w:type="spellEnd"/>
      <w:r>
        <w:rPr>
          <w:rFonts w:ascii="Arial" w:hAnsi="Arial"/>
          <w:sz w:val="20"/>
          <w:szCs w:val="20"/>
          <w:lang w:val="fr-FR"/>
        </w:rPr>
        <w:t xml:space="preserve"> et Forma Turf proposent représente un autre élément afin d’augmenter l’écoresponsabilité et l’impact environnemental du plastique et de fermer la chaîne de valorisation. </w:t>
      </w:r>
    </w:p>
    <w:p w14:paraId="32C2F0B0" w14:textId="77777777" w:rsidR="00E93415" w:rsidRPr="00713638" w:rsidRDefault="00E93415" w:rsidP="00936C8D">
      <w:pPr>
        <w:pStyle w:val="POLCopy"/>
        <w:spacing w:line="260" w:lineRule="atLeast"/>
        <w:jc w:val="both"/>
        <w:rPr>
          <w:rFonts w:ascii="Arial" w:hAnsi="Arial" w:cs="Arial"/>
          <w:bCs/>
          <w:sz w:val="20"/>
          <w:szCs w:val="20"/>
          <w:lang w:val="fr-FR"/>
        </w:rPr>
      </w:pPr>
    </w:p>
    <w:p w14:paraId="1E084C88" w14:textId="2C9569BA" w:rsidR="00E93415" w:rsidRPr="00713638" w:rsidRDefault="00E93415" w:rsidP="00936C8D">
      <w:pPr>
        <w:pStyle w:val="POLCopy"/>
        <w:spacing w:line="260" w:lineRule="atLeast"/>
        <w:jc w:val="both"/>
        <w:rPr>
          <w:rFonts w:ascii="Arial" w:hAnsi="Arial" w:cs="Arial"/>
          <w:bCs/>
          <w:sz w:val="20"/>
          <w:szCs w:val="20"/>
          <w:lang w:val="fr-FR"/>
        </w:rPr>
      </w:pPr>
      <w:r>
        <w:rPr>
          <w:rFonts w:ascii="Arial" w:hAnsi="Arial" w:cs="Arial"/>
          <w:sz w:val="20"/>
          <w:szCs w:val="20"/>
          <w:lang w:val="fr-FR"/>
        </w:rPr>
        <w:t xml:space="preserve">La participation commune des entreprises de Sport Group rendra visible le cycle de vie des systèmes pour chaque sujet et celui-ci pourra si nécessaire être expliqué par des experts. La proximité des différents stands du groupe permettra aux visiteurs </w:t>
      </w:r>
      <w:bookmarkStart w:id="3" w:name="_Hlk142995050"/>
      <w:r>
        <w:rPr>
          <w:rFonts w:ascii="Arial" w:hAnsi="Arial" w:cs="Arial"/>
          <w:sz w:val="20"/>
          <w:szCs w:val="20"/>
          <w:lang w:val="fr-FR"/>
        </w:rPr>
        <w:t>de plonger dans tout l’univers de Sport Group</w:t>
      </w:r>
      <w:bookmarkEnd w:id="3"/>
      <w:r>
        <w:rPr>
          <w:rFonts w:ascii="Arial" w:hAnsi="Arial" w:cs="Arial"/>
          <w:sz w:val="20"/>
          <w:szCs w:val="20"/>
          <w:lang w:val="fr-FR"/>
        </w:rPr>
        <w:t>.</w:t>
      </w:r>
    </w:p>
    <w:p w14:paraId="65EE2A06" w14:textId="77777777" w:rsidR="001B2488" w:rsidRPr="00713638" w:rsidRDefault="001B2488" w:rsidP="00936C8D">
      <w:pPr>
        <w:pStyle w:val="POLCopy"/>
        <w:spacing w:line="260" w:lineRule="atLeast"/>
        <w:jc w:val="both"/>
        <w:rPr>
          <w:rFonts w:ascii="Arial" w:hAnsi="Arial" w:cs="Arial"/>
          <w:bCs/>
          <w:sz w:val="20"/>
          <w:szCs w:val="20"/>
          <w:lang w:val="fr-FR"/>
        </w:rPr>
      </w:pPr>
    </w:p>
    <w:p w14:paraId="2E61D669" w14:textId="1FCC759C" w:rsidR="001B2488" w:rsidRPr="00713638" w:rsidRDefault="00E93415" w:rsidP="00936C8D">
      <w:pPr>
        <w:pStyle w:val="POLCopy"/>
        <w:spacing w:line="260" w:lineRule="atLeast"/>
        <w:jc w:val="both"/>
        <w:rPr>
          <w:rFonts w:ascii="Arial" w:hAnsi="Arial" w:cs="Arial"/>
          <w:bCs/>
          <w:sz w:val="20"/>
          <w:szCs w:val="20"/>
          <w:lang w:val="fr-FR"/>
        </w:rPr>
      </w:pPr>
      <w:proofErr w:type="spellStart"/>
      <w:r>
        <w:rPr>
          <w:rFonts w:ascii="Arial" w:hAnsi="Arial" w:cs="Arial"/>
          <w:sz w:val="20"/>
          <w:szCs w:val="20"/>
          <w:lang w:val="fr-FR"/>
        </w:rPr>
        <w:t>Polytan</w:t>
      </w:r>
      <w:proofErr w:type="spellEnd"/>
      <w:r>
        <w:rPr>
          <w:rFonts w:ascii="Arial" w:hAnsi="Arial" w:cs="Arial"/>
          <w:sz w:val="20"/>
          <w:szCs w:val="20"/>
          <w:lang w:val="fr-FR"/>
        </w:rPr>
        <w:t xml:space="preserve"> expose ses solutions du 24 au 27 octobre dans le hall 10.2 au stand E011</w:t>
      </w:r>
    </w:p>
    <w:bookmarkEnd w:id="1"/>
    <w:p w14:paraId="4336A813" w14:textId="59A8B781" w:rsidR="00141C4C" w:rsidRPr="00713638" w:rsidRDefault="00141C4C">
      <w:pPr>
        <w:rPr>
          <w:rFonts w:ascii="Arial" w:hAnsi="Arial" w:cs="Arial"/>
          <w:b/>
          <w:bCs/>
          <w:color w:val="000000"/>
          <w:spacing w:val="2"/>
          <w:sz w:val="20"/>
          <w:szCs w:val="20"/>
          <w:lang w:val="fr-FR"/>
        </w:rPr>
      </w:pPr>
    </w:p>
    <w:p w14:paraId="52A6146C" w14:textId="1E1995C0" w:rsidR="0077426D" w:rsidRPr="0036039D" w:rsidRDefault="003062AE" w:rsidP="004A2FCA">
      <w:pPr>
        <w:pStyle w:val="POLCopy"/>
        <w:spacing w:line="260" w:lineRule="atLeast"/>
        <w:rPr>
          <w:rFonts w:ascii="Arial" w:hAnsi="Arial" w:cs="Arial"/>
          <w:b/>
          <w:bCs/>
          <w:sz w:val="20"/>
          <w:szCs w:val="20"/>
        </w:rPr>
      </w:pPr>
      <w:r>
        <w:rPr>
          <w:rFonts w:ascii="Arial" w:hAnsi="Arial" w:cs="Arial"/>
          <w:b/>
          <w:bCs/>
          <w:sz w:val="20"/>
          <w:szCs w:val="20"/>
          <w:lang w:val="fr-FR"/>
        </w:rPr>
        <w:t>Photo :</w:t>
      </w:r>
    </w:p>
    <w:p w14:paraId="567D22AB" w14:textId="1C3E8BC3" w:rsidR="00917312" w:rsidRPr="0036039D" w:rsidRDefault="00091F34" w:rsidP="00917312">
      <w:pPr>
        <w:rPr>
          <w:rFonts w:ascii="Arial" w:hAnsi="Arial" w:cs="Arial"/>
          <w:b/>
          <w:bCs/>
          <w:color w:val="000000"/>
          <w:spacing w:val="2"/>
          <w:sz w:val="20"/>
          <w:szCs w:val="20"/>
        </w:rPr>
      </w:pPr>
      <w:bookmarkStart w:id="4" w:name="_Hlk133567112"/>
      <w:proofErr w:type="spellStart"/>
      <w:r>
        <w:rPr>
          <w:rFonts w:ascii="Arial" w:hAnsi="Arial" w:cs="Arial"/>
          <w:b/>
          <w:bCs/>
          <w:color w:val="000000"/>
          <w:sz w:val="20"/>
          <w:szCs w:val="20"/>
          <w:lang w:val="fr-FR"/>
        </w:rPr>
        <w:t>Polytan</w:t>
      </w:r>
      <w:proofErr w:type="spellEnd"/>
      <w:r>
        <w:rPr>
          <w:rFonts w:ascii="Arial" w:hAnsi="Arial" w:cs="Arial"/>
          <w:b/>
          <w:bCs/>
          <w:color w:val="000000"/>
          <w:sz w:val="20"/>
          <w:szCs w:val="20"/>
          <w:lang w:val="fr-FR"/>
        </w:rPr>
        <w:t xml:space="preserve"> FSB _01</w:t>
      </w:r>
    </w:p>
    <w:bookmarkEnd w:id="4"/>
    <w:p w14:paraId="5B5E8AA2" w14:textId="0AABCFA4" w:rsidR="000060E6" w:rsidRPr="0036039D" w:rsidRDefault="00E6054F" w:rsidP="00535B31">
      <w:pPr>
        <w:pStyle w:val="POLCopy"/>
        <w:spacing w:line="260" w:lineRule="atLeast"/>
        <w:jc w:val="both"/>
        <w:rPr>
          <w:rFonts w:ascii="Arial" w:hAnsi="Arial" w:cs="Arial"/>
          <w:sz w:val="20"/>
          <w:szCs w:val="20"/>
        </w:rPr>
      </w:pPr>
      <w:r>
        <w:rPr>
          <w:rFonts w:ascii="Arial" w:hAnsi="Arial" w:cs="Arial"/>
          <w:noProof/>
          <w:sz w:val="20"/>
          <w:szCs w:val="20"/>
          <w:lang w:val="fr-FR"/>
        </w:rPr>
        <w:drawing>
          <wp:inline distT="0" distB="0" distL="0" distR="0" wp14:anchorId="7AE0843B" wp14:editId="79565F15">
            <wp:extent cx="4859655" cy="3241040"/>
            <wp:effectExtent l="0" t="0" r="0" b="0"/>
            <wp:docPr id="1269463415" name="Grafik 1269463415" descr="Ein Bild, das Ausstellung, Kleidung, Im Haus, Text enthält.&#10;&#10;Automatisch generierte Beschreibung">
              <a:extLst xmlns:a="http://schemas.openxmlformats.org/drawingml/2006/main">
                <a:ext uri="{FF2B5EF4-FFF2-40B4-BE49-F238E27FC236}">
                  <a16:creationId xmlns:a16="http://schemas.microsoft.com/office/drawing/2014/main" id="{6F3785AD-1431-11B7-02F0-DF662CE561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463415" name="Grafik 1269463415" descr="Ein Bild, das Ausstellung, Kleidung, Im Haus, Text enthält.&#10;&#10;Automatisch generierte Beschreibung">
                      <a:extLst>
                        <a:ext uri="{FF2B5EF4-FFF2-40B4-BE49-F238E27FC236}">
                          <a16:creationId xmlns:a16="http://schemas.microsoft.com/office/drawing/2014/main" id="{6F3785AD-1431-11B7-02F0-DF662CE5619D}"/>
                        </a:ext>
                      </a:extLst>
                    </pic:cNvPr>
                    <pic:cNvPicPr>
                      <a:picLocks noChangeAspect="1"/>
                    </pic:cNvPicPr>
                  </pic:nvPicPr>
                  <pic:blipFill>
                    <a:blip r:embed="rId8"/>
                    <a:stretch>
                      <a:fillRect/>
                    </a:stretch>
                  </pic:blipFill>
                  <pic:spPr>
                    <a:xfrm>
                      <a:off x="0" y="0"/>
                      <a:ext cx="4859655" cy="3241040"/>
                    </a:xfrm>
                    <a:prstGeom prst="rect">
                      <a:avLst/>
                    </a:prstGeom>
                  </pic:spPr>
                </pic:pic>
              </a:graphicData>
            </a:graphic>
          </wp:inline>
        </w:drawing>
      </w:r>
    </w:p>
    <w:p w14:paraId="52FF1865" w14:textId="16D9403C" w:rsidR="00E6054F" w:rsidRPr="00713638" w:rsidRDefault="008B6D8B" w:rsidP="0059110E">
      <w:pPr>
        <w:pStyle w:val="POLCopy"/>
        <w:spacing w:line="260" w:lineRule="atLeast"/>
        <w:rPr>
          <w:rFonts w:ascii="Arial" w:hAnsi="Arial" w:cs="Arial"/>
          <w:sz w:val="20"/>
          <w:szCs w:val="20"/>
          <w:lang w:val="fr-FR"/>
        </w:rPr>
      </w:pPr>
      <w:r>
        <w:rPr>
          <w:rFonts w:ascii="Arial" w:hAnsi="Arial" w:cs="Arial"/>
          <w:sz w:val="20"/>
          <w:szCs w:val="20"/>
          <w:lang w:val="fr-FR"/>
        </w:rPr>
        <w:lastRenderedPageBreak/>
        <w:t xml:space="preserve">La FSB a pu se tenir en 2021 malgré la pandémie liée au coronavirus. Photo de stand de </w:t>
      </w:r>
      <w:proofErr w:type="spellStart"/>
      <w:r>
        <w:rPr>
          <w:rFonts w:ascii="Arial" w:hAnsi="Arial" w:cs="Arial"/>
          <w:sz w:val="20"/>
          <w:szCs w:val="20"/>
          <w:lang w:val="fr-FR"/>
        </w:rPr>
        <w:t>Polytan</w:t>
      </w:r>
      <w:proofErr w:type="spellEnd"/>
      <w:r>
        <w:rPr>
          <w:rFonts w:ascii="Arial" w:hAnsi="Arial" w:cs="Arial"/>
          <w:sz w:val="20"/>
          <w:szCs w:val="20"/>
          <w:lang w:val="fr-FR"/>
        </w:rPr>
        <w:t xml:space="preserve"> À l’édition 2021 de la FSB.</w:t>
      </w:r>
    </w:p>
    <w:p w14:paraId="0F71D033" w14:textId="77777777" w:rsidR="008A426F" w:rsidRPr="00713638" w:rsidRDefault="008A426F" w:rsidP="0059110E">
      <w:pPr>
        <w:pStyle w:val="POLCopy"/>
        <w:spacing w:line="260" w:lineRule="atLeast"/>
        <w:rPr>
          <w:rFonts w:ascii="Arial" w:hAnsi="Arial" w:cs="Arial"/>
          <w:sz w:val="20"/>
          <w:szCs w:val="20"/>
          <w:lang w:val="fr-FR"/>
        </w:rPr>
      </w:pPr>
    </w:p>
    <w:p w14:paraId="30C84753" w14:textId="5692AFCE" w:rsidR="0077426D" w:rsidRPr="00713638" w:rsidRDefault="0077426D" w:rsidP="004A2FCA">
      <w:pPr>
        <w:pStyle w:val="POLCopy"/>
        <w:spacing w:line="260" w:lineRule="atLeast"/>
        <w:rPr>
          <w:rFonts w:ascii="Arial" w:hAnsi="Arial" w:cs="Arial"/>
          <w:b/>
          <w:bCs/>
          <w:sz w:val="20"/>
          <w:szCs w:val="20"/>
          <w:lang w:val="fr-FR"/>
        </w:rPr>
      </w:pPr>
      <w:r>
        <w:rPr>
          <w:rFonts w:ascii="Arial" w:hAnsi="Arial" w:cs="Arial"/>
          <w:b/>
          <w:bCs/>
          <w:sz w:val="20"/>
          <w:szCs w:val="20"/>
          <w:lang w:val="fr-FR"/>
        </w:rPr>
        <w:t xml:space="preserve">Photo : Sandra </w:t>
      </w:r>
      <w:proofErr w:type="spellStart"/>
      <w:r>
        <w:rPr>
          <w:rFonts w:ascii="Arial" w:hAnsi="Arial" w:cs="Arial"/>
          <w:b/>
          <w:bCs/>
          <w:sz w:val="20"/>
          <w:szCs w:val="20"/>
          <w:lang w:val="fr-FR"/>
        </w:rPr>
        <w:t>Schuck</w:t>
      </w:r>
      <w:proofErr w:type="spellEnd"/>
    </w:p>
    <w:p w14:paraId="0E6518F7" w14:textId="20AAF1FF" w:rsidR="0077426D" w:rsidRPr="00713638" w:rsidRDefault="0077426D" w:rsidP="004A2FCA">
      <w:pPr>
        <w:pStyle w:val="POLCopy"/>
        <w:spacing w:line="260" w:lineRule="atLeast"/>
        <w:rPr>
          <w:rFonts w:ascii="Arial" w:hAnsi="Arial" w:cs="Arial"/>
          <w:b/>
          <w:bCs/>
          <w:sz w:val="18"/>
          <w:szCs w:val="18"/>
          <w:lang w:val="fr-FR"/>
        </w:rPr>
      </w:pPr>
    </w:p>
    <w:p w14:paraId="59127995" w14:textId="3894C700" w:rsidR="007942C4" w:rsidRPr="00713638" w:rsidRDefault="007942C4" w:rsidP="004A2FCA">
      <w:pPr>
        <w:pStyle w:val="POLCopy"/>
        <w:spacing w:line="260" w:lineRule="atLeast"/>
        <w:rPr>
          <w:rFonts w:ascii="Arial" w:hAnsi="Arial" w:cs="Arial"/>
          <w:b/>
          <w:bCs/>
          <w:sz w:val="18"/>
          <w:szCs w:val="18"/>
          <w:lang w:val="fr-FR"/>
        </w:rPr>
      </w:pPr>
    </w:p>
    <w:p w14:paraId="3EA31D7F" w14:textId="12AF6A74" w:rsidR="002267CD" w:rsidRPr="00713638" w:rsidRDefault="002267CD" w:rsidP="004A2FCA">
      <w:pPr>
        <w:pStyle w:val="POLCopy"/>
        <w:spacing w:line="260" w:lineRule="atLeast"/>
        <w:rPr>
          <w:rFonts w:ascii="Arial" w:hAnsi="Arial" w:cs="Arial"/>
          <w:b/>
          <w:bCs/>
          <w:sz w:val="18"/>
          <w:szCs w:val="18"/>
          <w:lang w:val="fr-FR"/>
        </w:rPr>
      </w:pPr>
    </w:p>
    <w:p w14:paraId="6E93AB65" w14:textId="77777777" w:rsidR="002267CD" w:rsidRPr="00713638" w:rsidRDefault="002267CD" w:rsidP="004A2FCA">
      <w:pPr>
        <w:pStyle w:val="POLCopy"/>
        <w:spacing w:line="260" w:lineRule="atLeast"/>
        <w:rPr>
          <w:rFonts w:ascii="Arial" w:hAnsi="Arial" w:cs="Arial"/>
          <w:b/>
          <w:bCs/>
          <w:sz w:val="18"/>
          <w:szCs w:val="18"/>
          <w:lang w:val="fr-FR"/>
        </w:rPr>
      </w:pPr>
    </w:p>
    <w:p w14:paraId="2C86D1C9" w14:textId="77777777" w:rsidR="004A2FCA" w:rsidRPr="00713638" w:rsidRDefault="004A2FCA" w:rsidP="004A2FCA">
      <w:pPr>
        <w:pStyle w:val="POLCopy"/>
        <w:spacing w:line="260" w:lineRule="atLeast"/>
        <w:rPr>
          <w:rFonts w:ascii="Arial" w:hAnsi="Arial" w:cs="Arial"/>
          <w:b/>
          <w:bCs/>
          <w:sz w:val="18"/>
          <w:szCs w:val="18"/>
          <w:lang w:val="fr-FR"/>
        </w:rPr>
      </w:pPr>
      <w:r>
        <w:rPr>
          <w:rFonts w:ascii="Arial" w:hAnsi="Arial" w:cs="Arial"/>
          <w:b/>
          <w:bCs/>
          <w:sz w:val="18"/>
          <w:szCs w:val="18"/>
          <w:lang w:val="fr-FR"/>
        </w:rPr>
        <w:t xml:space="preserve">À propos de </w:t>
      </w:r>
      <w:proofErr w:type="spellStart"/>
      <w:r>
        <w:rPr>
          <w:rFonts w:ascii="Arial" w:hAnsi="Arial" w:cs="Arial"/>
          <w:b/>
          <w:bCs/>
          <w:sz w:val="18"/>
          <w:szCs w:val="18"/>
          <w:lang w:val="fr-FR"/>
        </w:rPr>
        <w:t>Polytan</w:t>
      </w:r>
      <w:proofErr w:type="spellEnd"/>
      <w:r>
        <w:rPr>
          <w:rFonts w:ascii="Arial" w:hAnsi="Arial" w:cs="Arial"/>
          <w:b/>
          <w:bCs/>
          <w:sz w:val="18"/>
          <w:szCs w:val="18"/>
          <w:lang w:val="fr-FR"/>
        </w:rPr>
        <w:t> :</w:t>
      </w:r>
    </w:p>
    <w:p w14:paraId="4B2AD1DA" w14:textId="38D6B3C1" w:rsidR="004A2FCA" w:rsidRPr="00713638" w:rsidRDefault="004A2FCA" w:rsidP="004A2FCA">
      <w:pPr>
        <w:pStyle w:val="POLCopy"/>
        <w:spacing w:line="260" w:lineRule="atLeast"/>
        <w:rPr>
          <w:rFonts w:ascii="Arial" w:hAnsi="Arial" w:cs="Arial"/>
          <w:sz w:val="18"/>
          <w:szCs w:val="18"/>
          <w:lang w:val="fr-FR"/>
        </w:rPr>
      </w:pPr>
    </w:p>
    <w:p w14:paraId="44C17D20" w14:textId="77777777" w:rsidR="004A2FCA" w:rsidRPr="00713638" w:rsidRDefault="004A2FCA" w:rsidP="004A2FCA">
      <w:pPr>
        <w:pStyle w:val="POLCopy"/>
        <w:spacing w:line="260" w:lineRule="atLeast"/>
        <w:jc w:val="both"/>
        <w:rPr>
          <w:rFonts w:ascii="Arial" w:hAnsi="Arial" w:cs="Arial"/>
          <w:sz w:val="18"/>
          <w:szCs w:val="18"/>
          <w:lang w:val="fr-FR"/>
        </w:rPr>
      </w:pPr>
      <w:r>
        <w:rPr>
          <w:rFonts w:ascii="Arial" w:hAnsi="Arial" w:cs="Arial"/>
          <w:sz w:val="18"/>
          <w:szCs w:val="18"/>
          <w:lang w:val="fr-FR"/>
        </w:rPr>
        <w:t xml:space="preserve">Préparer la surface parfaite pour le succès sportif. Voici l’ambition que poursuit </w:t>
      </w:r>
      <w:proofErr w:type="spellStart"/>
      <w:r>
        <w:rPr>
          <w:rFonts w:ascii="Arial" w:hAnsi="Arial" w:cs="Arial"/>
          <w:sz w:val="18"/>
          <w:szCs w:val="18"/>
          <w:lang w:val="fr-FR"/>
        </w:rPr>
        <w:t>Polytan</w:t>
      </w:r>
      <w:proofErr w:type="spellEnd"/>
      <w:r>
        <w:rPr>
          <w:rFonts w:ascii="Arial" w:hAnsi="Arial" w:cs="Arial"/>
          <w:sz w:val="18"/>
          <w:szCs w:val="18"/>
          <w:lang w:val="fr-FR"/>
        </w:rPr>
        <w:t xml:space="preserve"> depuis 1969 grâce à ses revêtements de sport synthétiques et à ses systèmes de gazon artificiel. Les thématiques de la durabilité et du respect de l’environnement ont également toujours été une priorité pour </w:t>
      </w:r>
      <w:proofErr w:type="spellStart"/>
      <w:r>
        <w:rPr>
          <w:rFonts w:ascii="Arial" w:hAnsi="Arial" w:cs="Arial"/>
          <w:sz w:val="18"/>
          <w:szCs w:val="18"/>
          <w:lang w:val="fr-FR"/>
        </w:rPr>
        <w:t>Polytan</w:t>
      </w:r>
      <w:proofErr w:type="spellEnd"/>
      <w:r>
        <w:rPr>
          <w:rFonts w:ascii="Arial" w:hAnsi="Arial" w:cs="Arial"/>
          <w:sz w:val="18"/>
          <w:szCs w:val="18"/>
          <w:lang w:val="fr-FR"/>
        </w:rPr>
        <w:t>, qu’il s’agisse de l’utilisation de matières premières écologiques dans ses produits, des économies d’énergie dans ses processus de fabrication ou du recyclage des revêtements. Avec la devise « </w:t>
      </w:r>
      <w:proofErr w:type="spellStart"/>
      <w:r>
        <w:rPr>
          <w:rFonts w:ascii="Arial" w:hAnsi="Arial" w:cs="Arial"/>
          <w:sz w:val="18"/>
          <w:szCs w:val="18"/>
          <w:lang w:val="fr-FR"/>
        </w:rPr>
        <w:t>We</w:t>
      </w:r>
      <w:proofErr w:type="spellEnd"/>
      <w:r>
        <w:rPr>
          <w:rFonts w:ascii="Arial" w:hAnsi="Arial" w:cs="Arial"/>
          <w:sz w:val="18"/>
          <w:szCs w:val="18"/>
          <w:lang w:val="fr-FR"/>
        </w:rPr>
        <w:t xml:space="preserve"> </w:t>
      </w:r>
      <w:proofErr w:type="spellStart"/>
      <w:r>
        <w:rPr>
          <w:rFonts w:ascii="Arial" w:hAnsi="Arial" w:cs="Arial"/>
          <w:sz w:val="18"/>
          <w:szCs w:val="18"/>
          <w:lang w:val="fr-FR"/>
        </w:rPr>
        <w:t>make</w:t>
      </w:r>
      <w:proofErr w:type="spellEnd"/>
      <w:r>
        <w:rPr>
          <w:rFonts w:ascii="Arial" w:hAnsi="Arial" w:cs="Arial"/>
          <w:sz w:val="18"/>
          <w:szCs w:val="18"/>
          <w:lang w:val="fr-FR"/>
        </w:rPr>
        <w:t xml:space="preserve"> Sport. </w:t>
      </w:r>
      <w:proofErr w:type="spellStart"/>
      <w:r>
        <w:rPr>
          <w:rFonts w:ascii="Arial" w:hAnsi="Arial" w:cs="Arial"/>
          <w:sz w:val="18"/>
          <w:szCs w:val="18"/>
          <w:lang w:val="fr-FR"/>
        </w:rPr>
        <w:t>Greener</w:t>
      </w:r>
      <w:proofErr w:type="spellEnd"/>
      <w:r>
        <w:rPr>
          <w:rFonts w:ascii="Arial" w:hAnsi="Arial" w:cs="Arial"/>
          <w:sz w:val="18"/>
          <w:szCs w:val="18"/>
          <w:lang w:val="fr-FR"/>
        </w:rPr>
        <w:t xml:space="preserve">. », </w:t>
      </w:r>
      <w:proofErr w:type="spellStart"/>
      <w:r>
        <w:rPr>
          <w:rFonts w:ascii="Arial" w:hAnsi="Arial" w:cs="Arial"/>
          <w:sz w:val="18"/>
          <w:szCs w:val="18"/>
          <w:lang w:val="fr-FR"/>
        </w:rPr>
        <w:t>Polytan</w:t>
      </w:r>
      <w:proofErr w:type="spellEnd"/>
      <w:r>
        <w:rPr>
          <w:rFonts w:ascii="Arial" w:hAnsi="Arial" w:cs="Arial"/>
          <w:sz w:val="18"/>
          <w:szCs w:val="18"/>
          <w:lang w:val="fr-FR"/>
        </w:rPr>
        <w:t xml:space="preserve"> améliore continuellement et efficacement l’avenir des surfaces sportives. La gamme Green </w:t>
      </w:r>
      <w:proofErr w:type="spellStart"/>
      <w:r>
        <w:rPr>
          <w:rFonts w:ascii="Arial" w:hAnsi="Arial" w:cs="Arial"/>
          <w:sz w:val="18"/>
          <w:szCs w:val="18"/>
          <w:lang w:val="fr-FR"/>
        </w:rPr>
        <w:t>Technology</w:t>
      </w:r>
      <w:proofErr w:type="spellEnd"/>
      <w:r>
        <w:rPr>
          <w:rFonts w:ascii="Arial" w:hAnsi="Arial" w:cs="Arial"/>
          <w:sz w:val="18"/>
          <w:szCs w:val="18"/>
          <w:lang w:val="fr-FR"/>
        </w:rPr>
        <w:t xml:space="preserve"> (GT) de </w:t>
      </w:r>
      <w:proofErr w:type="spellStart"/>
      <w:r>
        <w:rPr>
          <w:rFonts w:ascii="Arial" w:hAnsi="Arial" w:cs="Arial"/>
          <w:sz w:val="18"/>
          <w:szCs w:val="18"/>
          <w:lang w:val="fr-FR"/>
        </w:rPr>
        <w:t>Polytan</w:t>
      </w:r>
      <w:proofErr w:type="spellEnd"/>
      <w:r>
        <w:rPr>
          <w:rFonts w:ascii="Arial" w:hAnsi="Arial" w:cs="Arial"/>
          <w:sz w:val="18"/>
          <w:szCs w:val="18"/>
          <w:lang w:val="fr-FR"/>
        </w:rPr>
        <w:t xml:space="preserve"> est par exemple le résultat d’années de recherche, et représente une nouvelle génération de produits et de processus de pointe qui associent un savoir-faire hautement spécialisé aux avantages fonctionnels et écologiques des matières premières renouvelables et des technologies permettant d’économiser les ressources.</w:t>
      </w:r>
    </w:p>
    <w:p w14:paraId="4DEA01CD" w14:textId="77777777" w:rsidR="004A2FCA" w:rsidRPr="00713638" w:rsidRDefault="004A2FCA" w:rsidP="004A2FCA">
      <w:pPr>
        <w:pStyle w:val="POLCopy"/>
        <w:spacing w:line="260" w:lineRule="atLeast"/>
        <w:jc w:val="both"/>
        <w:rPr>
          <w:rFonts w:ascii="Arial" w:hAnsi="Arial" w:cs="Arial"/>
          <w:sz w:val="18"/>
          <w:szCs w:val="18"/>
          <w:lang w:val="fr-FR"/>
        </w:rPr>
      </w:pPr>
    </w:p>
    <w:p w14:paraId="2553F2C3" w14:textId="77777777" w:rsidR="004A2FCA" w:rsidRPr="00713638" w:rsidRDefault="004A2FCA" w:rsidP="004A2FCA">
      <w:pPr>
        <w:pStyle w:val="POLCopy"/>
        <w:spacing w:line="260" w:lineRule="atLeast"/>
        <w:jc w:val="both"/>
        <w:rPr>
          <w:rFonts w:ascii="Arial" w:hAnsi="Arial" w:cs="Arial"/>
          <w:sz w:val="18"/>
          <w:szCs w:val="18"/>
          <w:lang w:val="fr-FR"/>
        </w:rPr>
      </w:pPr>
      <w:r>
        <w:rPr>
          <w:rFonts w:ascii="Arial" w:hAnsi="Arial" w:cs="Arial"/>
          <w:sz w:val="18"/>
          <w:szCs w:val="18"/>
          <w:lang w:val="fr-FR"/>
        </w:rPr>
        <w:t xml:space="preserve">Le portefeuille de </w:t>
      </w:r>
      <w:proofErr w:type="spellStart"/>
      <w:r>
        <w:rPr>
          <w:rFonts w:ascii="Arial" w:hAnsi="Arial" w:cs="Arial"/>
          <w:sz w:val="18"/>
          <w:szCs w:val="18"/>
          <w:lang w:val="fr-FR"/>
        </w:rPr>
        <w:t>Polytan</w:t>
      </w:r>
      <w:proofErr w:type="spellEnd"/>
      <w:r>
        <w:rPr>
          <w:rFonts w:ascii="Arial" w:hAnsi="Arial" w:cs="Arial"/>
          <w:sz w:val="18"/>
          <w:szCs w:val="18"/>
          <w:lang w:val="fr-FR"/>
        </w:rPr>
        <w:t xml:space="preserve"> est conçu pour la pratique de sports tels que le football, le hockey, le rugby, le football américain, l’athlétisme, le tennis. Il convient aux installations multisports et comprend également des revêtements de protection contre les chutes. En plus de la fabrication et du développement constants au sein de l’entreprise ainsi que de l’installation des sols sportifs, </w:t>
      </w:r>
      <w:proofErr w:type="spellStart"/>
      <w:r>
        <w:rPr>
          <w:rFonts w:ascii="Arial" w:hAnsi="Arial" w:cs="Arial"/>
          <w:sz w:val="18"/>
          <w:szCs w:val="18"/>
          <w:lang w:val="fr-FR"/>
        </w:rPr>
        <w:t>Polytan</w:t>
      </w:r>
      <w:proofErr w:type="spellEnd"/>
      <w:r>
        <w:rPr>
          <w:rFonts w:ascii="Arial" w:hAnsi="Arial" w:cs="Arial"/>
          <w:sz w:val="18"/>
          <w:szCs w:val="18"/>
          <w:lang w:val="fr-FR"/>
        </w:rPr>
        <w:t xml:space="preserve"> s’occupe aussi de leur marquage, de leur réparation, de leur entretien, de leur maintenance et de leur reconditionnement. </w:t>
      </w:r>
      <w:proofErr w:type="spellStart"/>
      <w:r>
        <w:rPr>
          <w:rFonts w:ascii="Arial" w:hAnsi="Arial" w:cs="Arial"/>
          <w:sz w:val="18"/>
          <w:szCs w:val="18"/>
          <w:lang w:val="fr-FR"/>
        </w:rPr>
        <w:t>Polytan</w:t>
      </w:r>
      <w:proofErr w:type="spellEnd"/>
      <w:r>
        <w:rPr>
          <w:rFonts w:ascii="Arial" w:hAnsi="Arial" w:cs="Arial"/>
          <w:sz w:val="18"/>
          <w:szCs w:val="18"/>
          <w:lang w:val="fr-FR"/>
        </w:rPr>
        <w:t xml:space="preserve"> offre en outre le plus grand réseau d’installation de surfaces sportives en Europe, au Moyen-Orient, en Asie et dans la région Pacifique. Tous les produits sont conformes aux normes nationales et internationales en vigueur, et possèdent tous les certificats pertinents des fédérations sportives internationales telles que la FIFA, la FIH, le World Rugby et la World Athletics. </w:t>
      </w:r>
    </w:p>
    <w:p w14:paraId="2094DBCA" w14:textId="77777777" w:rsidR="004A2FCA" w:rsidRPr="00713638" w:rsidRDefault="004A2FCA" w:rsidP="004A2FCA">
      <w:pPr>
        <w:pStyle w:val="POLCopy"/>
        <w:spacing w:line="260" w:lineRule="atLeast"/>
        <w:rPr>
          <w:rFonts w:ascii="Arial" w:hAnsi="Arial" w:cs="Arial"/>
          <w:sz w:val="18"/>
          <w:szCs w:val="18"/>
          <w:lang w:val="fr-FR"/>
        </w:rPr>
      </w:pPr>
    </w:p>
    <w:p w14:paraId="09C089A9" w14:textId="77777777" w:rsidR="004A2FCA" w:rsidRPr="00713638" w:rsidRDefault="004A2FCA" w:rsidP="004A2FCA">
      <w:pPr>
        <w:pStyle w:val="POLCopy"/>
        <w:spacing w:line="260" w:lineRule="atLeast"/>
        <w:rPr>
          <w:rFonts w:ascii="Arial" w:hAnsi="Arial" w:cs="Arial"/>
          <w:sz w:val="18"/>
          <w:szCs w:val="18"/>
          <w:lang w:val="fr-FR"/>
        </w:rPr>
      </w:pPr>
      <w:r>
        <w:rPr>
          <w:rFonts w:ascii="Arial" w:hAnsi="Arial" w:cs="Arial"/>
          <w:sz w:val="18"/>
          <w:szCs w:val="18"/>
          <w:lang w:val="fr-FR"/>
        </w:rPr>
        <w:t xml:space="preserve">Vous trouverez de plus amples informations sur la page Internet </w:t>
      </w:r>
      <w:hyperlink r:id="rId9" w:history="1">
        <w:r>
          <w:rPr>
            <w:rStyle w:val="Hyperlink"/>
            <w:rFonts w:ascii="Arial" w:hAnsi="Arial" w:cs="Arial"/>
            <w:sz w:val="18"/>
            <w:szCs w:val="18"/>
            <w:u w:val="none"/>
            <w:lang w:val="fr-FR"/>
          </w:rPr>
          <w:t>www.polytan.fr/</w:t>
        </w:r>
      </w:hyperlink>
      <w:r>
        <w:rPr>
          <w:rFonts w:ascii="Arial" w:hAnsi="Arial" w:cs="Arial"/>
          <w:sz w:val="18"/>
          <w:szCs w:val="18"/>
          <w:lang w:val="fr-FR"/>
        </w:rPr>
        <w:t xml:space="preserve"> et </w:t>
      </w:r>
      <w:hyperlink r:id="rId10" w:history="1">
        <w:r>
          <w:rPr>
            <w:rStyle w:val="Hyperlink"/>
            <w:rFonts w:ascii="Arial" w:hAnsi="Arial" w:cs="Arial"/>
            <w:sz w:val="18"/>
            <w:szCs w:val="18"/>
            <w:lang w:val="fr-FR"/>
          </w:rPr>
          <w:t>https://wemakesport.polytan.com/</w:t>
        </w:r>
      </w:hyperlink>
      <w:r>
        <w:rPr>
          <w:rFonts w:ascii="Arial" w:hAnsi="Arial" w:cs="Arial"/>
          <w:sz w:val="18"/>
          <w:szCs w:val="18"/>
          <w:lang w:val="fr-FR"/>
        </w:rPr>
        <w:t xml:space="preserve">. </w:t>
      </w:r>
    </w:p>
    <w:p w14:paraId="59C633FE" w14:textId="77777777" w:rsidR="00E40AC2" w:rsidRPr="00713638" w:rsidRDefault="00E40AC2" w:rsidP="00E40AC2">
      <w:pPr>
        <w:pStyle w:val="POLCopy"/>
        <w:spacing w:line="260" w:lineRule="atLeast"/>
        <w:rPr>
          <w:rFonts w:ascii="Arial" w:hAnsi="Arial" w:cs="Arial"/>
          <w:sz w:val="18"/>
          <w:szCs w:val="18"/>
          <w:lang w:val="fr-FR"/>
        </w:rPr>
      </w:pPr>
    </w:p>
    <w:p w14:paraId="23C56D38" w14:textId="77777777" w:rsidR="00E40AC2" w:rsidRPr="00713638" w:rsidRDefault="00E40AC2" w:rsidP="00E40AC2">
      <w:pPr>
        <w:pStyle w:val="POLCopy"/>
        <w:spacing w:line="260" w:lineRule="atLeast"/>
        <w:rPr>
          <w:rFonts w:ascii="Arial" w:hAnsi="Arial" w:cs="Arial"/>
          <w:b/>
          <w:bCs/>
          <w:sz w:val="18"/>
          <w:szCs w:val="18"/>
          <w:lang w:val="fr-FR"/>
        </w:rPr>
      </w:pPr>
      <w:r>
        <w:rPr>
          <w:rFonts w:ascii="Arial" w:hAnsi="Arial" w:cs="Arial"/>
          <w:b/>
          <w:bCs/>
          <w:sz w:val="18"/>
          <w:szCs w:val="18"/>
          <w:lang w:val="fr-FR"/>
        </w:rPr>
        <w:t>À propos de Sport Group :</w:t>
      </w:r>
    </w:p>
    <w:p w14:paraId="67FBBDEE" w14:textId="77777777" w:rsidR="00E40AC2" w:rsidRPr="00713638" w:rsidRDefault="00E40AC2" w:rsidP="00E40AC2">
      <w:pPr>
        <w:pStyle w:val="POLCopy"/>
        <w:spacing w:line="260" w:lineRule="atLeast"/>
        <w:rPr>
          <w:rFonts w:ascii="Arial" w:hAnsi="Arial" w:cs="Arial"/>
          <w:sz w:val="20"/>
          <w:szCs w:val="20"/>
          <w:lang w:val="fr-FR"/>
        </w:rPr>
      </w:pPr>
    </w:p>
    <w:p w14:paraId="3FB24354" w14:textId="77777777" w:rsidR="00E40AC2" w:rsidRPr="00713638" w:rsidRDefault="00E40AC2" w:rsidP="00E40AC2">
      <w:pPr>
        <w:pStyle w:val="POLCopy"/>
        <w:spacing w:line="260" w:lineRule="atLeast"/>
        <w:jc w:val="both"/>
        <w:rPr>
          <w:rFonts w:ascii="Arial" w:hAnsi="Arial" w:cs="Arial"/>
          <w:sz w:val="18"/>
          <w:szCs w:val="18"/>
          <w:lang w:val="fr-FR"/>
        </w:rPr>
      </w:pPr>
      <w:r>
        <w:rPr>
          <w:rFonts w:ascii="Arial" w:hAnsi="Arial" w:cs="Arial"/>
          <w:sz w:val="18"/>
          <w:szCs w:val="18"/>
          <w:lang w:val="fr-FR"/>
        </w:rPr>
        <w:lastRenderedPageBreak/>
        <w:t xml:space="preserve">Sport Group vend et installe dans le monde entier plus de terrains de sport en gazon synthétique, de pistes d’athlétisme et de terrain multifonctions que n’importe quelle autre entreprise. </w:t>
      </w:r>
      <w:bookmarkStart w:id="5" w:name="_Hlk142995140"/>
      <w:r>
        <w:rPr>
          <w:rFonts w:ascii="Arial" w:hAnsi="Arial" w:cs="Arial"/>
          <w:sz w:val="18"/>
          <w:szCs w:val="18"/>
          <w:lang w:val="fr-FR"/>
        </w:rPr>
        <w:t>Sport Group se compose de 21 entreprises</w:t>
      </w:r>
      <w:bookmarkEnd w:id="5"/>
      <w:r>
        <w:rPr>
          <w:rFonts w:ascii="Arial" w:hAnsi="Arial" w:cs="Arial"/>
          <w:sz w:val="18"/>
          <w:szCs w:val="18"/>
          <w:lang w:val="fr-FR"/>
        </w:rPr>
        <w:t xml:space="preserve">, dont </w:t>
      </w:r>
      <w:proofErr w:type="spellStart"/>
      <w:r>
        <w:rPr>
          <w:rFonts w:ascii="Arial" w:hAnsi="Arial" w:cs="Arial"/>
          <w:sz w:val="18"/>
          <w:szCs w:val="18"/>
          <w:lang w:val="fr-FR"/>
        </w:rPr>
        <w:t>Polytan</w:t>
      </w:r>
      <w:proofErr w:type="spellEnd"/>
      <w:r>
        <w:rPr>
          <w:rFonts w:ascii="Arial" w:hAnsi="Arial" w:cs="Arial"/>
          <w:sz w:val="18"/>
          <w:szCs w:val="18"/>
          <w:lang w:val="fr-FR"/>
        </w:rPr>
        <w:t xml:space="preserve"> et </w:t>
      </w:r>
      <w:proofErr w:type="spellStart"/>
      <w:r>
        <w:rPr>
          <w:rFonts w:ascii="Arial" w:hAnsi="Arial" w:cs="Arial"/>
          <w:sz w:val="18"/>
          <w:szCs w:val="18"/>
          <w:lang w:val="fr-FR"/>
        </w:rPr>
        <w:t>AstroTurf</w:t>
      </w:r>
      <w:proofErr w:type="spellEnd"/>
      <w:r>
        <w:rPr>
          <w:rFonts w:ascii="Arial" w:hAnsi="Arial" w:cs="Arial"/>
          <w:sz w:val="18"/>
          <w:szCs w:val="18"/>
          <w:lang w:val="fr-FR"/>
        </w:rPr>
        <w:t>.</w:t>
      </w:r>
    </w:p>
    <w:p w14:paraId="34CDCEA0" w14:textId="77777777" w:rsidR="00E40AC2" w:rsidRPr="00713638" w:rsidRDefault="00E40AC2" w:rsidP="00E40AC2">
      <w:pPr>
        <w:pStyle w:val="POLCopy"/>
        <w:spacing w:line="260" w:lineRule="atLeast"/>
        <w:jc w:val="both"/>
        <w:rPr>
          <w:rFonts w:ascii="Arial" w:hAnsi="Arial" w:cs="Arial"/>
          <w:sz w:val="18"/>
          <w:szCs w:val="18"/>
          <w:lang w:val="fr-FR"/>
        </w:rPr>
      </w:pPr>
    </w:p>
    <w:p w14:paraId="567C932F" w14:textId="77777777" w:rsidR="00E40AC2" w:rsidRPr="00713638" w:rsidRDefault="00E40AC2" w:rsidP="00E40AC2">
      <w:pPr>
        <w:pStyle w:val="POLCopy"/>
        <w:spacing w:line="260" w:lineRule="atLeast"/>
        <w:jc w:val="both"/>
        <w:rPr>
          <w:rFonts w:ascii="Arial" w:hAnsi="Arial" w:cs="Arial"/>
          <w:sz w:val="18"/>
          <w:szCs w:val="18"/>
          <w:lang w:val="fr-FR"/>
        </w:rPr>
      </w:pPr>
      <w:r>
        <w:rPr>
          <w:rFonts w:ascii="Arial" w:hAnsi="Arial" w:cs="Arial"/>
          <w:sz w:val="18"/>
          <w:szCs w:val="18"/>
          <w:lang w:val="fr-FR"/>
        </w:rPr>
        <w:t xml:space="preserve">Sport Group, </w:t>
      </w:r>
      <w:proofErr w:type="spellStart"/>
      <w:r>
        <w:rPr>
          <w:rFonts w:ascii="Arial" w:hAnsi="Arial" w:cs="Arial"/>
          <w:sz w:val="18"/>
          <w:szCs w:val="18"/>
          <w:lang w:val="fr-FR"/>
        </w:rPr>
        <w:t>Polytan</w:t>
      </w:r>
      <w:proofErr w:type="spellEnd"/>
      <w:r>
        <w:rPr>
          <w:rFonts w:ascii="Arial" w:hAnsi="Arial" w:cs="Arial"/>
          <w:sz w:val="18"/>
          <w:szCs w:val="18"/>
          <w:lang w:val="fr-FR"/>
        </w:rPr>
        <w:t xml:space="preserve"> et </w:t>
      </w:r>
      <w:proofErr w:type="spellStart"/>
      <w:r>
        <w:rPr>
          <w:rFonts w:ascii="Arial" w:hAnsi="Arial" w:cs="Arial"/>
          <w:sz w:val="18"/>
          <w:szCs w:val="18"/>
          <w:lang w:val="fr-FR"/>
        </w:rPr>
        <w:t>AstroTurf</w:t>
      </w:r>
      <w:proofErr w:type="spellEnd"/>
      <w:r>
        <w:rPr>
          <w:rFonts w:ascii="Arial" w:hAnsi="Arial" w:cs="Arial"/>
          <w:sz w:val="18"/>
          <w:szCs w:val="18"/>
          <w:lang w:val="fr-FR"/>
        </w:rPr>
        <w:t xml:space="preserve"> s’engagent en faveur du développement durable du hockey. Nous sommes partenaires de la FIH (Fédération internationale de hockey), de la fédération asiatique de hockey ainsi que de nombreuses autres organisations de hockey à l’échelle internationale, notamment la Deutsche Hockey-Bund, Hockey South </w:t>
      </w:r>
      <w:proofErr w:type="spellStart"/>
      <w:r>
        <w:rPr>
          <w:rFonts w:ascii="Arial" w:hAnsi="Arial" w:cs="Arial"/>
          <w:sz w:val="18"/>
          <w:szCs w:val="18"/>
          <w:lang w:val="fr-FR"/>
        </w:rPr>
        <w:t>Australia</w:t>
      </w:r>
      <w:proofErr w:type="spellEnd"/>
      <w:r>
        <w:rPr>
          <w:rFonts w:ascii="Arial" w:hAnsi="Arial" w:cs="Arial"/>
          <w:sz w:val="18"/>
          <w:szCs w:val="18"/>
          <w:lang w:val="fr-FR"/>
        </w:rPr>
        <w:t xml:space="preserve">, USA Field Hockey et </w:t>
      </w:r>
      <w:proofErr w:type="spellStart"/>
      <w:r>
        <w:rPr>
          <w:rFonts w:ascii="Arial" w:hAnsi="Arial" w:cs="Arial"/>
          <w:sz w:val="18"/>
          <w:szCs w:val="18"/>
          <w:lang w:val="fr-FR"/>
        </w:rPr>
        <w:t>Federació</w:t>
      </w:r>
      <w:proofErr w:type="spellEnd"/>
      <w:r>
        <w:rPr>
          <w:rFonts w:ascii="Arial" w:hAnsi="Arial" w:cs="Arial"/>
          <w:sz w:val="18"/>
          <w:szCs w:val="18"/>
          <w:lang w:val="fr-FR"/>
        </w:rPr>
        <w:t xml:space="preserve"> </w:t>
      </w:r>
      <w:proofErr w:type="spellStart"/>
      <w:r>
        <w:rPr>
          <w:rFonts w:ascii="Arial" w:hAnsi="Arial" w:cs="Arial"/>
          <w:sz w:val="18"/>
          <w:szCs w:val="18"/>
          <w:lang w:val="fr-FR"/>
        </w:rPr>
        <w:t>Catalana</w:t>
      </w:r>
      <w:proofErr w:type="spellEnd"/>
      <w:r>
        <w:rPr>
          <w:rFonts w:ascii="Arial" w:hAnsi="Arial" w:cs="Arial"/>
          <w:sz w:val="18"/>
          <w:szCs w:val="18"/>
          <w:lang w:val="fr-FR"/>
        </w:rPr>
        <w:t xml:space="preserve"> de Hockey (Espagne).</w:t>
      </w:r>
    </w:p>
    <w:p w14:paraId="042761B9" w14:textId="77777777" w:rsidR="00E40AC2" w:rsidRPr="00713638" w:rsidRDefault="00E40AC2" w:rsidP="00E40AC2">
      <w:pPr>
        <w:pStyle w:val="POLCopy"/>
        <w:spacing w:line="260" w:lineRule="atLeast"/>
        <w:rPr>
          <w:rFonts w:ascii="Arial" w:hAnsi="Arial" w:cs="Arial"/>
          <w:sz w:val="20"/>
          <w:szCs w:val="20"/>
          <w:lang w:val="fr-FR"/>
        </w:rPr>
      </w:pPr>
    </w:p>
    <w:p w14:paraId="75DC9C0B" w14:textId="77777777" w:rsidR="00E40AC2" w:rsidRPr="00713638" w:rsidRDefault="00E40AC2" w:rsidP="00E40AC2">
      <w:pPr>
        <w:pStyle w:val="POLCopy"/>
        <w:spacing w:line="260" w:lineRule="atLeast"/>
        <w:rPr>
          <w:rFonts w:ascii="Arial" w:hAnsi="Arial" w:cs="Arial"/>
          <w:b/>
          <w:bCs/>
          <w:sz w:val="18"/>
          <w:szCs w:val="18"/>
          <w:lang w:val="fr-FR"/>
        </w:rPr>
      </w:pPr>
      <w:r>
        <w:rPr>
          <w:rFonts w:ascii="Arial" w:hAnsi="Arial" w:cs="Arial"/>
          <w:b/>
          <w:bCs/>
          <w:sz w:val="18"/>
          <w:szCs w:val="18"/>
          <w:lang w:val="fr-FR"/>
        </w:rPr>
        <w:t xml:space="preserve">À propos de </w:t>
      </w:r>
      <w:proofErr w:type="spellStart"/>
      <w:r>
        <w:rPr>
          <w:rFonts w:ascii="Arial" w:hAnsi="Arial" w:cs="Arial"/>
          <w:b/>
          <w:bCs/>
          <w:sz w:val="18"/>
          <w:szCs w:val="18"/>
          <w:lang w:val="fr-FR"/>
        </w:rPr>
        <w:t>Poligras</w:t>
      </w:r>
      <w:proofErr w:type="spellEnd"/>
      <w:r>
        <w:rPr>
          <w:rFonts w:ascii="Arial" w:hAnsi="Arial" w:cs="Arial"/>
          <w:b/>
          <w:bCs/>
          <w:sz w:val="18"/>
          <w:szCs w:val="18"/>
          <w:lang w:val="fr-FR"/>
        </w:rPr>
        <w:t> :</w:t>
      </w:r>
    </w:p>
    <w:p w14:paraId="2B5B47C9" w14:textId="77777777" w:rsidR="00E40AC2" w:rsidRPr="00713638" w:rsidRDefault="00E40AC2" w:rsidP="00E40AC2">
      <w:pPr>
        <w:pStyle w:val="POLCopy"/>
        <w:spacing w:line="260" w:lineRule="atLeast"/>
        <w:rPr>
          <w:rFonts w:ascii="Arial" w:hAnsi="Arial" w:cs="Arial"/>
          <w:sz w:val="20"/>
          <w:szCs w:val="20"/>
          <w:lang w:val="fr-FR"/>
        </w:rPr>
      </w:pPr>
    </w:p>
    <w:p w14:paraId="67DDB22C" w14:textId="77777777" w:rsidR="00E40AC2" w:rsidRPr="00713638" w:rsidRDefault="00E40AC2" w:rsidP="00E40AC2">
      <w:pPr>
        <w:pStyle w:val="POLCopy"/>
        <w:spacing w:line="260" w:lineRule="atLeast"/>
        <w:jc w:val="both"/>
        <w:rPr>
          <w:rFonts w:ascii="Arial" w:hAnsi="Arial" w:cs="Arial"/>
          <w:sz w:val="18"/>
          <w:szCs w:val="18"/>
          <w:lang w:val="fr-FR"/>
        </w:rPr>
      </w:pPr>
      <w:proofErr w:type="spellStart"/>
      <w:r>
        <w:rPr>
          <w:rFonts w:ascii="Arial" w:hAnsi="Arial" w:cs="Arial"/>
          <w:sz w:val="18"/>
          <w:szCs w:val="18"/>
          <w:lang w:val="fr-FR"/>
        </w:rPr>
        <w:t>Poligras</w:t>
      </w:r>
      <w:proofErr w:type="spellEnd"/>
      <w:r>
        <w:rPr>
          <w:rFonts w:ascii="Arial" w:hAnsi="Arial" w:cs="Arial"/>
          <w:sz w:val="18"/>
          <w:szCs w:val="18"/>
          <w:lang w:val="fr-FR"/>
        </w:rPr>
        <w:t xml:space="preserve"> est la marque internationale de gazons pour la pratique du hockey de Sport Group. </w:t>
      </w:r>
      <w:proofErr w:type="spellStart"/>
      <w:r>
        <w:rPr>
          <w:rFonts w:ascii="Arial" w:hAnsi="Arial" w:cs="Arial"/>
          <w:sz w:val="18"/>
          <w:szCs w:val="18"/>
          <w:lang w:val="fr-FR"/>
        </w:rPr>
        <w:t>Poligras</w:t>
      </w:r>
      <w:proofErr w:type="spellEnd"/>
      <w:r>
        <w:rPr>
          <w:rFonts w:ascii="Arial" w:hAnsi="Arial" w:cs="Arial"/>
          <w:sz w:val="18"/>
          <w:szCs w:val="18"/>
          <w:lang w:val="fr-FR"/>
        </w:rPr>
        <w:t xml:space="preserve"> Paris GT zéro est disponible partout dans le monde auprès des sociétés de Sport Group : </w:t>
      </w:r>
      <w:proofErr w:type="spellStart"/>
      <w:r>
        <w:rPr>
          <w:rFonts w:ascii="Arial" w:hAnsi="Arial" w:cs="Arial"/>
          <w:sz w:val="18"/>
          <w:szCs w:val="18"/>
          <w:lang w:val="fr-FR"/>
        </w:rPr>
        <w:t>Polytan</w:t>
      </w:r>
      <w:proofErr w:type="spellEnd"/>
      <w:r>
        <w:rPr>
          <w:rFonts w:ascii="Arial" w:hAnsi="Arial" w:cs="Arial"/>
          <w:sz w:val="18"/>
          <w:szCs w:val="18"/>
          <w:lang w:val="fr-FR"/>
        </w:rPr>
        <w:t xml:space="preserve"> dans la région EMEA et de l’Asie-Pacifique ainsi que </w:t>
      </w:r>
      <w:proofErr w:type="spellStart"/>
      <w:r>
        <w:rPr>
          <w:rFonts w:ascii="Arial" w:hAnsi="Arial" w:cs="Arial"/>
          <w:sz w:val="18"/>
          <w:szCs w:val="18"/>
          <w:lang w:val="fr-FR"/>
        </w:rPr>
        <w:t>AstroTurf</w:t>
      </w:r>
      <w:proofErr w:type="spellEnd"/>
      <w:r>
        <w:rPr>
          <w:rFonts w:ascii="Arial" w:hAnsi="Arial" w:cs="Arial"/>
          <w:sz w:val="18"/>
          <w:szCs w:val="18"/>
          <w:lang w:val="fr-FR"/>
        </w:rPr>
        <w:t xml:space="preserve"> aux États-Unis et en Amérique du Nord et du Sud.</w:t>
      </w:r>
    </w:p>
    <w:p w14:paraId="239A9A1D" w14:textId="5453B46B" w:rsidR="00132621" w:rsidRPr="00713638" w:rsidRDefault="00132621" w:rsidP="00FD6D50">
      <w:pPr>
        <w:pStyle w:val="POLCopy"/>
        <w:spacing w:line="260" w:lineRule="atLeast"/>
        <w:rPr>
          <w:rFonts w:ascii="Arial" w:hAnsi="Arial" w:cs="Arial"/>
          <w:sz w:val="18"/>
          <w:szCs w:val="18"/>
          <w:lang w:val="fr-FR"/>
        </w:rPr>
      </w:pPr>
    </w:p>
    <w:p w14:paraId="2A3D4A88" w14:textId="77777777" w:rsidR="009F00A3" w:rsidRPr="00713638" w:rsidRDefault="009F00A3" w:rsidP="00FD6D50">
      <w:pPr>
        <w:pStyle w:val="POLCopy"/>
        <w:spacing w:line="260" w:lineRule="atLeast"/>
        <w:rPr>
          <w:rFonts w:ascii="Arial" w:hAnsi="Arial" w:cs="Arial"/>
          <w:sz w:val="18"/>
          <w:szCs w:val="18"/>
          <w:lang w:val="fr-FR"/>
        </w:rPr>
      </w:pPr>
    </w:p>
    <w:p w14:paraId="63924542" w14:textId="77777777" w:rsidR="001E3E44" w:rsidRPr="00713638" w:rsidRDefault="001E3E44" w:rsidP="000E14A0">
      <w:pPr>
        <w:pStyle w:val="POLCopy"/>
        <w:spacing w:line="260" w:lineRule="atLeast"/>
        <w:rPr>
          <w:rFonts w:ascii="Arial" w:hAnsi="Arial" w:cs="Arial"/>
          <w:sz w:val="20"/>
          <w:szCs w:val="20"/>
          <w:lang w:val="fr-F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FD6D50" w14:paraId="5356D10A" w14:textId="77777777">
        <w:tc>
          <w:tcPr>
            <w:tcW w:w="3828" w:type="dxa"/>
          </w:tcPr>
          <w:p w14:paraId="7FD74BA4" w14:textId="77777777" w:rsidR="00132621" w:rsidRPr="00FD6D50" w:rsidRDefault="00132621" w:rsidP="00FD6D50">
            <w:pPr>
              <w:pStyle w:val="POLCopy"/>
              <w:spacing w:line="260" w:lineRule="atLeast"/>
              <w:rPr>
                <w:rFonts w:ascii="Arial" w:hAnsi="Arial" w:cs="Arial"/>
                <w:b/>
                <w:bCs/>
                <w:sz w:val="18"/>
                <w:szCs w:val="18"/>
              </w:rPr>
            </w:pPr>
            <w:r>
              <w:rPr>
                <w:rFonts w:ascii="Arial" w:hAnsi="Arial" w:cs="Arial"/>
                <w:b/>
                <w:bCs/>
                <w:sz w:val="18"/>
                <w:szCs w:val="18"/>
                <w:lang w:val="fr-FR"/>
              </w:rPr>
              <w:t xml:space="preserve">Contact de l’agence : </w:t>
            </w:r>
          </w:p>
        </w:tc>
        <w:tc>
          <w:tcPr>
            <w:tcW w:w="2967" w:type="dxa"/>
          </w:tcPr>
          <w:p w14:paraId="017DD4BC" w14:textId="77777777" w:rsidR="00132621" w:rsidRPr="00FD6D50" w:rsidRDefault="00132621" w:rsidP="00FD6D50">
            <w:pPr>
              <w:pStyle w:val="POLCopy"/>
              <w:spacing w:line="260" w:lineRule="atLeast"/>
              <w:rPr>
                <w:rFonts w:ascii="Arial" w:hAnsi="Arial" w:cs="Arial"/>
                <w:b/>
                <w:bCs/>
                <w:sz w:val="18"/>
                <w:szCs w:val="18"/>
              </w:rPr>
            </w:pPr>
            <w:r>
              <w:rPr>
                <w:rFonts w:ascii="Arial" w:hAnsi="Arial" w:cs="Arial"/>
                <w:b/>
                <w:bCs/>
                <w:sz w:val="18"/>
                <w:szCs w:val="18"/>
                <w:lang w:val="fr-FR"/>
              </w:rPr>
              <w:t xml:space="preserve">Contact de l’entreprise : </w:t>
            </w:r>
          </w:p>
        </w:tc>
      </w:tr>
      <w:tr w:rsidR="00132621" w:rsidRPr="00FD6D50" w14:paraId="2635D7FE" w14:textId="77777777">
        <w:tc>
          <w:tcPr>
            <w:tcW w:w="3828" w:type="dxa"/>
          </w:tcPr>
          <w:p w14:paraId="449E54EF"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Seifert PR GmbH (GPRA)</w:t>
            </w:r>
          </w:p>
        </w:tc>
        <w:tc>
          <w:tcPr>
            <w:tcW w:w="2967" w:type="dxa"/>
          </w:tcPr>
          <w:p w14:paraId="092D3423" w14:textId="77777777" w:rsidR="00132621" w:rsidRPr="00FD6D50" w:rsidRDefault="00132621" w:rsidP="00FD6D50">
            <w:pPr>
              <w:pStyle w:val="POLCopy"/>
              <w:spacing w:before="0" w:after="0" w:line="260" w:lineRule="atLeast"/>
              <w:rPr>
                <w:rFonts w:ascii="Arial" w:hAnsi="Arial" w:cs="Arial"/>
                <w:sz w:val="18"/>
                <w:szCs w:val="18"/>
              </w:rPr>
            </w:pPr>
            <w:proofErr w:type="spellStart"/>
            <w:r>
              <w:rPr>
                <w:rFonts w:ascii="Arial" w:hAnsi="Arial" w:cs="Arial"/>
                <w:sz w:val="18"/>
                <w:szCs w:val="18"/>
                <w:lang w:val="fr-FR"/>
              </w:rPr>
              <w:t>Polytan</w:t>
            </w:r>
            <w:proofErr w:type="spellEnd"/>
            <w:r>
              <w:rPr>
                <w:rFonts w:ascii="Arial" w:hAnsi="Arial" w:cs="Arial"/>
                <w:sz w:val="18"/>
                <w:szCs w:val="18"/>
                <w:lang w:val="fr-FR"/>
              </w:rPr>
              <w:t xml:space="preserve"> GmbH </w:t>
            </w:r>
          </w:p>
        </w:tc>
      </w:tr>
      <w:tr w:rsidR="00132621" w:rsidRPr="00FD6D50" w14:paraId="4A1B3780" w14:textId="77777777">
        <w:tc>
          <w:tcPr>
            <w:tcW w:w="3828" w:type="dxa"/>
          </w:tcPr>
          <w:p w14:paraId="7AABE45E"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 xml:space="preserve">Clemens </w:t>
            </w:r>
            <w:proofErr w:type="spellStart"/>
            <w:r>
              <w:rPr>
                <w:rFonts w:ascii="Arial" w:hAnsi="Arial" w:cs="Arial"/>
                <w:sz w:val="18"/>
                <w:szCs w:val="18"/>
                <w:lang w:val="fr-FR"/>
              </w:rPr>
              <w:t>Ottmers</w:t>
            </w:r>
            <w:proofErr w:type="spellEnd"/>
          </w:p>
        </w:tc>
        <w:tc>
          <w:tcPr>
            <w:tcW w:w="2967" w:type="dxa"/>
          </w:tcPr>
          <w:p w14:paraId="2F64D3B9"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Tobias Müller</w:t>
            </w:r>
          </w:p>
        </w:tc>
      </w:tr>
      <w:tr w:rsidR="00132621" w:rsidRPr="00FD6D50" w14:paraId="05D016F2" w14:textId="77777777">
        <w:tc>
          <w:tcPr>
            <w:tcW w:w="3828" w:type="dxa"/>
          </w:tcPr>
          <w:p w14:paraId="112CF46E" w14:textId="77777777" w:rsidR="00132621" w:rsidRPr="00FD6D50" w:rsidRDefault="00132621" w:rsidP="00FD6D50">
            <w:pPr>
              <w:pStyle w:val="POLCopy"/>
              <w:spacing w:before="0" w:after="0" w:line="260" w:lineRule="atLeast"/>
              <w:rPr>
                <w:rFonts w:ascii="Arial" w:hAnsi="Arial" w:cs="Arial"/>
                <w:sz w:val="18"/>
                <w:szCs w:val="18"/>
              </w:rPr>
            </w:pPr>
            <w:proofErr w:type="spellStart"/>
            <w:r>
              <w:rPr>
                <w:rFonts w:ascii="Arial" w:hAnsi="Arial" w:cs="Arial"/>
                <w:sz w:val="18"/>
                <w:szCs w:val="18"/>
                <w:lang w:val="fr-FR"/>
              </w:rPr>
              <w:t>Zettachring</w:t>
            </w:r>
            <w:proofErr w:type="spellEnd"/>
            <w:r>
              <w:rPr>
                <w:rFonts w:ascii="Arial" w:hAnsi="Arial" w:cs="Arial"/>
                <w:sz w:val="18"/>
                <w:szCs w:val="18"/>
                <w:lang w:val="fr-FR"/>
              </w:rPr>
              <w:t xml:space="preserve"> 2a</w:t>
            </w:r>
          </w:p>
        </w:tc>
        <w:tc>
          <w:tcPr>
            <w:tcW w:w="2967" w:type="dxa"/>
          </w:tcPr>
          <w:p w14:paraId="04A9EC04" w14:textId="77777777" w:rsidR="00132621" w:rsidRPr="00FD6D50" w:rsidRDefault="00132621" w:rsidP="00FD6D50">
            <w:pPr>
              <w:pStyle w:val="POLCopy"/>
              <w:spacing w:before="0" w:after="0" w:line="260" w:lineRule="atLeast"/>
              <w:rPr>
                <w:rFonts w:ascii="Arial" w:hAnsi="Arial" w:cs="Arial"/>
                <w:sz w:val="18"/>
                <w:szCs w:val="18"/>
              </w:rPr>
            </w:pPr>
            <w:proofErr w:type="spellStart"/>
            <w:r>
              <w:rPr>
                <w:rFonts w:ascii="Arial" w:hAnsi="Arial" w:cs="Arial"/>
                <w:sz w:val="18"/>
                <w:szCs w:val="18"/>
                <w:lang w:val="fr-FR"/>
              </w:rPr>
              <w:t>Gewerbering</w:t>
            </w:r>
            <w:proofErr w:type="spellEnd"/>
            <w:r>
              <w:rPr>
                <w:rFonts w:ascii="Arial" w:hAnsi="Arial" w:cs="Arial"/>
                <w:sz w:val="18"/>
                <w:szCs w:val="18"/>
                <w:lang w:val="fr-FR"/>
              </w:rPr>
              <w:t xml:space="preserve"> 3 </w:t>
            </w:r>
          </w:p>
        </w:tc>
      </w:tr>
      <w:tr w:rsidR="00132621" w:rsidRPr="00FD6D50" w14:paraId="671FEE2A" w14:textId="77777777">
        <w:tc>
          <w:tcPr>
            <w:tcW w:w="3828" w:type="dxa"/>
          </w:tcPr>
          <w:p w14:paraId="1B0CEBF4"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D-70567 Stuttgart</w:t>
            </w:r>
          </w:p>
        </w:tc>
        <w:tc>
          <w:tcPr>
            <w:tcW w:w="2967" w:type="dxa"/>
          </w:tcPr>
          <w:p w14:paraId="59C49F4B"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 xml:space="preserve">D-86666 </w:t>
            </w:r>
            <w:proofErr w:type="spellStart"/>
            <w:r>
              <w:rPr>
                <w:rFonts w:ascii="Arial" w:hAnsi="Arial" w:cs="Arial"/>
                <w:sz w:val="18"/>
                <w:szCs w:val="18"/>
                <w:lang w:val="fr-FR"/>
              </w:rPr>
              <w:t>Burgheim</w:t>
            </w:r>
            <w:proofErr w:type="spellEnd"/>
            <w:r>
              <w:rPr>
                <w:rFonts w:ascii="Arial" w:hAnsi="Arial" w:cs="Arial"/>
                <w:sz w:val="18"/>
                <w:szCs w:val="18"/>
                <w:lang w:val="fr-FR"/>
              </w:rPr>
              <w:t xml:space="preserve"> </w:t>
            </w:r>
          </w:p>
        </w:tc>
      </w:tr>
      <w:tr w:rsidR="00132621" w:rsidRPr="00FD6D50" w14:paraId="7833A45E" w14:textId="77777777">
        <w:tc>
          <w:tcPr>
            <w:tcW w:w="3828" w:type="dxa"/>
          </w:tcPr>
          <w:p w14:paraId="4F00AD01"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+49 (0) 711 / 77918-17</w:t>
            </w:r>
          </w:p>
        </w:tc>
        <w:tc>
          <w:tcPr>
            <w:tcW w:w="2967" w:type="dxa"/>
          </w:tcPr>
          <w:p w14:paraId="67F9E0D8"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+49 (0) 8432 / 87-71</w:t>
            </w:r>
          </w:p>
        </w:tc>
      </w:tr>
      <w:tr w:rsidR="00132621" w:rsidRPr="00FD6D50" w14:paraId="4E4B3DBC" w14:textId="77777777">
        <w:tc>
          <w:tcPr>
            <w:tcW w:w="3828" w:type="dxa"/>
          </w:tcPr>
          <w:p w14:paraId="7035AB8C" w14:textId="6BE1CDBC" w:rsidR="00132621" w:rsidRPr="00977127" w:rsidRDefault="00713638" w:rsidP="00FD6D50">
            <w:pPr>
              <w:pStyle w:val="POLCopy"/>
              <w:spacing w:before="0" w:after="0" w:line="260" w:lineRule="atLeast"/>
              <w:rPr>
                <w:rFonts w:ascii="Arial" w:hAnsi="Arial" w:cs="Arial"/>
                <w:sz w:val="18"/>
                <w:szCs w:val="18"/>
              </w:rPr>
            </w:pPr>
            <w:hyperlink r:id="rId11" w:history="1">
              <w:r w:rsidR="00CA5953" w:rsidRPr="00713638">
                <w:rPr>
                  <w:rStyle w:val="Hyperlink"/>
                  <w:rFonts w:ascii="Arial" w:hAnsi="Arial" w:cs="Arial"/>
                  <w:color w:val="auto"/>
                  <w:sz w:val="18"/>
                  <w:szCs w:val="18"/>
                  <w:u w:val="none"/>
                </w:rPr>
                <w:t>clemens.ottmers@seifert-pr.de</w:t>
              </w:r>
            </w:hyperlink>
            <w:r w:rsidR="00CA5953" w:rsidRPr="00713638">
              <w:rPr>
                <w:rFonts w:ascii="Arial" w:hAnsi="Arial" w:cs="Arial"/>
                <w:color w:val="auto"/>
                <w:sz w:val="18"/>
                <w:szCs w:val="18"/>
              </w:rPr>
              <w:t xml:space="preserve"> </w:t>
            </w:r>
          </w:p>
        </w:tc>
        <w:tc>
          <w:tcPr>
            <w:tcW w:w="2967" w:type="dxa"/>
          </w:tcPr>
          <w:p w14:paraId="56030E5F" w14:textId="257B3791" w:rsidR="00132621" w:rsidRPr="00977127" w:rsidRDefault="00713638" w:rsidP="00FD6D50">
            <w:pPr>
              <w:pStyle w:val="POLCopy"/>
              <w:spacing w:before="0" w:after="0" w:line="260" w:lineRule="atLeast"/>
              <w:rPr>
                <w:rFonts w:ascii="Arial" w:hAnsi="Arial" w:cs="Arial"/>
                <w:sz w:val="18"/>
                <w:szCs w:val="18"/>
              </w:rPr>
            </w:pPr>
            <w:hyperlink r:id="rId12" w:history="1">
              <w:r w:rsidR="00CA5953">
                <w:rPr>
                  <w:rStyle w:val="Hyperlink"/>
                  <w:rFonts w:ascii="Arial" w:hAnsi="Arial" w:cs="Arial"/>
                  <w:color w:val="auto"/>
                  <w:sz w:val="18"/>
                  <w:szCs w:val="18"/>
                  <w:u w:val="none"/>
                  <w:lang w:val="fr-FR"/>
                </w:rPr>
                <w:t>tobias.mueller@polytan.com</w:t>
              </w:r>
            </w:hyperlink>
            <w:r w:rsidR="00CA5953">
              <w:rPr>
                <w:rFonts w:ascii="Arial" w:hAnsi="Arial" w:cs="Arial"/>
                <w:color w:val="auto"/>
                <w:sz w:val="18"/>
                <w:szCs w:val="18"/>
                <w:lang w:val="fr-FR"/>
              </w:rPr>
              <w:t xml:space="preserve"> </w:t>
            </w:r>
          </w:p>
        </w:tc>
      </w:tr>
    </w:tbl>
    <w:p w14:paraId="3E2121FA" w14:textId="77777777" w:rsidR="00132621" w:rsidRPr="00FD6D50" w:rsidRDefault="00132621" w:rsidP="00FD6D50">
      <w:pPr>
        <w:pStyle w:val="POLCopy"/>
        <w:spacing w:line="260" w:lineRule="atLeast"/>
        <w:rPr>
          <w:sz w:val="18"/>
          <w:szCs w:val="18"/>
        </w:rPr>
      </w:pPr>
    </w:p>
    <w:sectPr w:rsidR="00132621" w:rsidRPr="00FD6D50" w:rsidSect="00305870">
      <w:headerReference w:type="even" r:id="rId13"/>
      <w:headerReference w:type="default" r:id="rId14"/>
      <w:footerReference w:type="even" r:id="rId15"/>
      <w:footerReference w:type="default" r:id="rId16"/>
      <w:headerReference w:type="first" r:id="rId17"/>
      <w:footerReference w:type="first" r:id="rId18"/>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81BC1" w14:textId="77777777" w:rsidR="007B5376" w:rsidRDefault="007B5376" w:rsidP="005B3593">
      <w:r>
        <w:separator/>
      </w:r>
    </w:p>
  </w:endnote>
  <w:endnote w:type="continuationSeparator" w:id="0">
    <w:p w14:paraId="3D9ED469" w14:textId="77777777" w:rsidR="007B5376" w:rsidRDefault="007B5376" w:rsidP="005B3593">
      <w:r>
        <w:continuationSeparator/>
      </w:r>
    </w:p>
  </w:endnote>
  <w:endnote w:type="continuationNotice" w:id="1">
    <w:p w14:paraId="012D9E45" w14:textId="77777777" w:rsidR="007B5376" w:rsidRDefault="007B5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roy Black">
    <w:altName w:val="Courier New"/>
    <w:panose1 w:val="000000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70CA" w14:textId="77777777" w:rsidR="00713638" w:rsidRDefault="007136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C00F" w14:textId="77777777" w:rsidR="00713638" w:rsidRDefault="007136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035" w14:textId="0317BD96" w:rsidR="00334986" w:rsidRPr="00334986" w:rsidRDefault="00334986" w:rsidP="00774494">
    <w:pPr>
      <w:pStyle w:val="POLFuzeile"/>
      <w:ind w:left="5812" w:right="-1845"/>
      <w:jc w:val="left"/>
    </w:pPr>
    <w:proofErr w:type="spellStart"/>
    <w:r>
      <w:rPr>
        <w:lang w:val="fr-FR"/>
      </w:rPr>
      <w:t>Polytan</w:t>
    </w:r>
    <w:proofErr w:type="spellEnd"/>
    <w:r>
      <w:rPr>
        <w:lang w:val="fr-FR"/>
      </w:rPr>
      <w:t xml:space="preserve"> GmbH | info@polytan.com | </w:t>
    </w:r>
    <w:r>
      <w:rPr>
        <w:rFonts w:ascii="HelveticaNeueLT Std" w:hAnsi="HelveticaNeueLT Std"/>
        <w:b/>
        <w:bCs/>
        <w:lang w:val="fr-FR"/>
      </w:rPr>
      <w:t>www.polytan.fr</w:t>
    </w:r>
    <w:r>
      <w:rPr>
        <w:lang w:val="fr-FR"/>
      </w:rPr>
      <w:br/>
      <w:t xml:space="preserve">Directeur : Mathias </w:t>
    </w:r>
    <w:proofErr w:type="spellStart"/>
    <w:r>
      <w:rPr>
        <w:lang w:val="fr-FR"/>
      </w:rPr>
      <w:t>Schwägerl</w:t>
    </w:r>
    <w:proofErr w:type="spellEnd"/>
    <w:r>
      <w:rPr>
        <w:lang w:val="fr-FR"/>
      </w:rPr>
      <w:t xml:space="preserve">, </w:t>
    </w:r>
    <w:proofErr w:type="spellStart"/>
    <w:r>
      <w:rPr>
        <w:lang w:val="fr-FR"/>
      </w:rPr>
      <w:t>Friedemann</w:t>
    </w:r>
    <w:proofErr w:type="spellEnd"/>
    <w:r>
      <w:rPr>
        <w:lang w:val="fr-FR"/>
      </w:rPr>
      <w:t xml:space="preserve"> </w:t>
    </w:r>
    <w:proofErr w:type="spellStart"/>
    <w:r>
      <w:rPr>
        <w:lang w:val="fr-FR"/>
      </w:rPr>
      <w:t>Söll</w:t>
    </w:r>
    <w:proofErr w:type="spellEnd"/>
    <w:r>
      <w:rPr>
        <w:lang w:val="fr-FR"/>
      </w:rPr>
      <w:br/>
      <w:t>N° de TVA : 124/116/20024 | N° de TVA intracommunautaire : DE 221021311</w:t>
    </w:r>
    <w:r>
      <w:rPr>
        <w:lang w:val="fr-FR"/>
      </w:rPr>
      <w:br/>
    </w:r>
    <w:proofErr w:type="spellStart"/>
    <w:r>
      <w:rPr>
        <w:lang w:val="fr-FR"/>
      </w:rPr>
      <w:t>UniCredit</w:t>
    </w:r>
    <w:proofErr w:type="spellEnd"/>
    <w:r>
      <w:rPr>
        <w:lang w:val="fr-FR"/>
      </w:rPr>
      <w:t xml:space="preserve"> Bank AG Augsbourg :</w:t>
    </w:r>
    <w:r>
      <w:rPr>
        <w:lang w:val="fr-FR"/>
      </w:rPr>
      <w:br/>
      <w:t>IBAN DE28 7202 0070 0023 1121 91</w:t>
    </w:r>
    <w:r>
      <w:rPr>
        <w:lang w:val="fr-FR"/>
      </w:rPr>
      <w:br/>
      <w:t xml:space="preserve">BIC HYVE DE MM 408 | Siège de la société : </w:t>
    </w:r>
    <w:proofErr w:type="spellStart"/>
    <w:r>
      <w:rPr>
        <w:lang w:val="fr-FR"/>
      </w:rPr>
      <w:t>Burgheim</w:t>
    </w:r>
    <w:proofErr w:type="spellEnd"/>
    <w:r>
      <w:rPr>
        <w:lang w:val="fr-FR"/>
      </w:rPr>
      <w:br/>
      <w:t>Tribunal chargé des registres : Ingolstadt | Numéro de registre : HRB 100406</w:t>
    </w:r>
    <w:r>
      <w:rPr>
        <w:lang w:val="fr-FR"/>
      </w:rPr>
      <w:br/>
      <w:t>Certifications : ISO 9001, ISO 14001 et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C16C" w14:textId="77777777" w:rsidR="007B5376" w:rsidRDefault="007B5376" w:rsidP="005B3593">
      <w:r>
        <w:separator/>
      </w:r>
    </w:p>
  </w:footnote>
  <w:footnote w:type="continuationSeparator" w:id="0">
    <w:p w14:paraId="410C2BBB" w14:textId="77777777" w:rsidR="007B5376" w:rsidRDefault="007B5376" w:rsidP="005B3593">
      <w:r>
        <w:continuationSeparator/>
      </w:r>
    </w:p>
  </w:footnote>
  <w:footnote w:type="continuationNotice" w:id="1">
    <w:p w14:paraId="2DC35F98" w14:textId="77777777" w:rsidR="007B5376" w:rsidRDefault="007B53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DEAC" w14:textId="77777777" w:rsidR="00713638" w:rsidRDefault="007136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3F669EC5"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Pr>
            <w:rStyle w:val="Seitenzahl"/>
            <w:rFonts w:ascii="HelveticaNeueLT Std Lt" w:hAnsi="HelveticaNeueLT Std Lt"/>
            <w:sz w:val="16"/>
            <w:szCs w:val="16"/>
            <w:lang w:val="fr-FR"/>
          </w:rPr>
          <w:fldChar w:fldCharType="begin"/>
        </w:r>
        <w:r>
          <w:rPr>
            <w:rStyle w:val="Seitenzahl"/>
            <w:rFonts w:ascii="HelveticaNeueLT Std Lt" w:hAnsi="HelveticaNeueLT Std Lt"/>
            <w:sz w:val="16"/>
            <w:szCs w:val="16"/>
            <w:lang w:val="fr-FR"/>
          </w:rPr>
          <w:instrText xml:space="preserve"> PAGE </w:instrText>
        </w:r>
        <w:r>
          <w:rPr>
            <w:rStyle w:val="Seitenzahl"/>
            <w:rFonts w:ascii="HelveticaNeueLT Std Lt" w:hAnsi="HelveticaNeueLT Std Lt"/>
            <w:sz w:val="16"/>
            <w:szCs w:val="16"/>
            <w:lang w:val="fr-FR"/>
          </w:rPr>
          <w:fldChar w:fldCharType="separate"/>
        </w:r>
        <w:r>
          <w:rPr>
            <w:rStyle w:val="Seitenzahl"/>
            <w:rFonts w:ascii="HelveticaNeueLT Std Lt" w:hAnsi="HelveticaNeueLT Std Lt"/>
            <w:noProof/>
            <w:sz w:val="16"/>
            <w:szCs w:val="16"/>
            <w:lang w:val="fr-FR"/>
          </w:rPr>
          <w:t>3</w:t>
        </w:r>
        <w:r>
          <w:rPr>
            <w:rStyle w:val="Seitenzahl"/>
            <w:rFonts w:ascii="HelveticaNeueLT Std Lt" w:hAnsi="HelveticaNeueLT Std Lt"/>
            <w:sz w:val="16"/>
            <w:szCs w:val="16"/>
            <w:lang w:val="fr-FR"/>
          </w:rPr>
          <w:fldChar w:fldCharType="end"/>
        </w:r>
        <w:r>
          <w:rPr>
            <w:rStyle w:val="Seitenzahl"/>
            <w:rFonts w:ascii="HelveticaNeueLT Std Lt" w:hAnsi="HelveticaNeueLT Std Lt"/>
            <w:sz w:val="16"/>
            <w:szCs w:val="16"/>
            <w:lang w:val="fr-FR"/>
          </w:rPr>
          <w:t xml:space="preserve"> / 2</w:t>
        </w:r>
      </w:p>
    </w:sdtContent>
  </w:sdt>
  <w:p w14:paraId="5562ED52" w14:textId="3E804781" w:rsidR="00BB488C" w:rsidRDefault="00020503" w:rsidP="009E0CF2">
    <w:pPr>
      <w:pStyle w:val="Kopfzeile"/>
      <w:ind w:firstLine="360"/>
    </w:pPr>
    <w:r>
      <w:rPr>
        <w:noProof/>
        <w:lang w:val="fr-FR"/>
      </w:rPr>
      <mc:AlternateContent>
        <mc:Choice Requires="wps">
          <w:drawing>
            <wp:anchor distT="0" distB="0" distL="114300" distR="114300" simplePos="0" relativeHeight="251658244" behindDoc="0" locked="0" layoutInCell="1" allowOverlap="1" wp14:anchorId="0DEF38C3" wp14:editId="21012871">
              <wp:simplePos x="0" y="0"/>
              <wp:positionH relativeFrom="margin">
                <wp:posOffset>-74295</wp:posOffset>
              </wp:positionH>
              <wp:positionV relativeFrom="paragraph">
                <wp:posOffset>1847850</wp:posOffset>
              </wp:positionV>
              <wp:extent cx="2254885" cy="82867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885" cy="828675"/>
                      </a:xfrm>
                      <a:prstGeom prst="rect">
                        <a:avLst/>
                      </a:prstGeom>
                      <a:noFill/>
                      <a:ln w="6350">
                        <a:noFill/>
                      </a:ln>
                    </wps:spPr>
                    <wps:txb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Pr>
                              <w:rFonts w:ascii="Arial" w:hAnsi="Arial" w:cs="Arial"/>
                              <w:b/>
                              <w:bCs/>
                              <w:color w:val="9BBB59"/>
                              <w:sz w:val="28"/>
                              <w:szCs w:val="28"/>
                              <w:lang w:val="fr-FR"/>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EF38C3" id="_x0000_t202" coordsize="21600,21600" o:spt="202" path="m,l,21600r21600,l21600,xe">
              <v:stroke joinstyle="miter"/>
              <v:path gradientshapeok="t" o:connecttype="rect"/>
            </v:shapetype>
            <v:shape id="Textfeld 6" o:spid="_x0000_s1026" type="#_x0000_t202" style="position:absolute;left:0;text-align:left;margin-left:-5.85pt;margin-top:145.5pt;width:177.55pt;height:65.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" filled="f" stroked="f" strokeweight=".5pt">
              <v:textbo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Pr>
                        <w:rFonts w:ascii="Arial" w:hAnsi="Arial" w:cs="Arial"/>
                        <w:b/>
                        <w:bCs/>
                        <w:color w:val="9BBB59"/>
                        <w:sz w:val="28"/>
                        <w:szCs w:val="28"/>
                        <w:lang w:val="fr-FR"/>
                      </w:rPr>
                      <w:t>COMMUNIQUÉ DE PRESSE</w:t>
                    </w:r>
                  </w:p>
                </w:txbxContent>
              </v:textbox>
              <w10:wrap anchorx="margin"/>
            </v:shape>
          </w:pict>
        </mc:Fallback>
      </mc:AlternateContent>
    </w:r>
    <w:r>
      <w:rPr>
        <w:noProof/>
        <w:lang w:val="fr-FR"/>
      </w:rPr>
      <mc:AlternateContent>
        <mc:Choice Requires="wps">
          <w:drawing>
            <wp:anchor distT="0" distB="0" distL="114300" distR="114300" simplePos="0" relativeHeight="251658245" behindDoc="0" locked="0" layoutInCell="1" allowOverlap="1" wp14:anchorId="763BB9D2" wp14:editId="0F500E46">
              <wp:simplePos x="0" y="0"/>
              <wp:positionH relativeFrom="column">
                <wp:posOffset>4143375</wp:posOffset>
              </wp:positionH>
              <wp:positionV relativeFrom="paragraph">
                <wp:posOffset>1699895</wp:posOffset>
              </wp:positionV>
              <wp:extent cx="1783715" cy="104330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715" cy="1043305"/>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sidRPr="0071363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71363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713638">
                            <w:rPr>
                              <w:rFonts w:ascii="Arial" w:hAnsi="Arial" w:cs="Arial"/>
                              <w:sz w:val="16"/>
                              <w:szCs w:val="16"/>
                            </w:rPr>
                            <w:t>D-86666 Burgheim</w:t>
                          </w:r>
                        </w:p>
                        <w:p w14:paraId="498B0A1E" w14:textId="48064097" w:rsidR="00132621" w:rsidRPr="005062E8" w:rsidRDefault="00132621" w:rsidP="00132621">
                          <w:pPr>
                            <w:spacing w:line="247" w:lineRule="atLeast"/>
                            <w:jc w:val="right"/>
                            <w:rPr>
                              <w:rFonts w:ascii="Arial" w:hAnsi="Arial" w:cs="Arial"/>
                              <w:sz w:val="16"/>
                              <w:szCs w:val="16"/>
                            </w:rPr>
                          </w:pPr>
                          <w:r w:rsidRPr="00713638">
                            <w:rPr>
                              <w:rFonts w:ascii="Arial" w:hAnsi="Arial" w:cs="Arial"/>
                              <w:sz w:val="16"/>
                              <w:szCs w:val="16"/>
                            </w:rPr>
                            <w:t>Tél. : +49 (0) 8432 / 87-0</w:t>
                          </w:r>
                        </w:p>
                        <w:p w14:paraId="6330023C" w14:textId="06781AF2" w:rsidR="00132621" w:rsidRPr="005062E8" w:rsidRDefault="00132621" w:rsidP="00132621">
                          <w:pPr>
                            <w:spacing w:line="247" w:lineRule="atLeast"/>
                            <w:jc w:val="right"/>
                            <w:rPr>
                              <w:rFonts w:ascii="Arial" w:hAnsi="Arial" w:cs="Arial"/>
                              <w:sz w:val="16"/>
                              <w:szCs w:val="16"/>
                            </w:rPr>
                          </w:pPr>
                          <w:r w:rsidRPr="0071363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713638">
                            <w:rPr>
                              <w:rFonts w:ascii="Arial" w:hAnsi="Arial" w:cs="Arial"/>
                              <w:sz w:val="16"/>
                              <w:szCs w:val="16"/>
                            </w:rPr>
                            <w:t>www.polytan.fr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3BB9D2" id="Textfeld 5" o:spid="_x0000_s1027" type="#_x0000_t202" style="position:absolute;left:0;text-align:left;margin-left:326.25pt;margin-top:133.85pt;width:140.45pt;height:82.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sidRPr="00713638">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713638">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713638">
                      <w:rPr>
                        <w:rFonts w:ascii="Arial" w:hAnsi="Arial" w:cs="Arial"/>
                        <w:sz w:val="16"/>
                        <w:szCs w:val="16"/>
                      </w:rPr>
                      <w:t>D-86666 Burgheim</w:t>
                    </w:r>
                  </w:p>
                  <w:p w14:paraId="498B0A1E" w14:textId="48064097" w:rsidR="00132621" w:rsidRPr="005062E8" w:rsidRDefault="00132621" w:rsidP="00132621">
                    <w:pPr>
                      <w:spacing w:line="247" w:lineRule="atLeast"/>
                      <w:jc w:val="right"/>
                      <w:rPr>
                        <w:rFonts w:ascii="Arial" w:hAnsi="Arial" w:cs="Arial"/>
                        <w:sz w:val="16"/>
                        <w:szCs w:val="16"/>
                      </w:rPr>
                    </w:pPr>
                    <w:r w:rsidRPr="00713638">
                      <w:rPr>
                        <w:rFonts w:ascii="Arial" w:hAnsi="Arial" w:cs="Arial"/>
                        <w:sz w:val="16"/>
                        <w:szCs w:val="16"/>
                      </w:rPr>
                      <w:t>Tél. : +49 (0) 8432 / 87-0</w:t>
                    </w:r>
                  </w:p>
                  <w:p w14:paraId="6330023C" w14:textId="06781AF2" w:rsidR="00132621" w:rsidRPr="005062E8" w:rsidRDefault="00132621" w:rsidP="00132621">
                    <w:pPr>
                      <w:spacing w:line="247" w:lineRule="atLeast"/>
                      <w:jc w:val="right"/>
                      <w:rPr>
                        <w:rFonts w:ascii="Arial" w:hAnsi="Arial" w:cs="Arial"/>
                        <w:sz w:val="16"/>
                        <w:szCs w:val="16"/>
                      </w:rPr>
                    </w:pPr>
                    <w:r w:rsidRPr="00713638">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713638">
                      <w:rPr>
                        <w:rFonts w:ascii="Arial" w:hAnsi="Arial" w:cs="Arial"/>
                        <w:sz w:val="16"/>
                        <w:szCs w:val="16"/>
                      </w:rPr>
                      <w:t>www.polytan.fr</w:t>
                    </w:r>
                  </w:p>
                </w:txbxContent>
              </v:textbox>
            </v:shape>
          </w:pict>
        </mc:Fallback>
      </mc:AlternateContent>
    </w:r>
    <w:r>
      <w:rPr>
        <w:noProof/>
        <w:lang w:val="fr-FR"/>
      </w:rPr>
      <mc:AlternateContent>
        <mc:Choice Requires="wps">
          <w:drawing>
            <wp:anchor distT="0" distB="0" distL="114300" distR="114300" simplePos="0" relativeHeight="251658242" behindDoc="0" locked="0" layoutInCell="1" allowOverlap="1" wp14:anchorId="5FE26ABD" wp14:editId="0A9C5A99">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310" cy="10692130"/>
              <wp:effectExtent l="0" t="0" r="254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solidFill>
                        <a:schemeClr val="lt1"/>
                      </a:solidFill>
                      <a:ln w="6350">
                        <a:solidFill>
                          <a:prstClr val="black"/>
                        </a:solidFill>
                      </a:ln>
                    </wps:spPr>
                    <wps:txbx>
                      <w:txbxContent>
                        <w:p w14:paraId="265D442E" w14:textId="77777777" w:rsidR="002816FC" w:rsidRDefault="002816FC">
                          <w:pPr>
                            <w:rPr>
                              <w:rFonts w:cs="Times New Roman (Textkörper CS)"/>
                              <w:noProof/>
                            </w:rPr>
                          </w:pPr>
                        </w:p>
                        <w:p w14:paraId="1F4C06F5" w14:textId="32E8C1BD" w:rsidR="00BB488C" w:rsidRPr="00293C16" w:rsidRDefault="00BB488C">
                          <w:pPr>
                            <w:rPr>
                              <w:rFonts w:cs="Times New Roman (Textkörper CS)"/>
                              <w:vanish/>
                            </w:rPr>
                          </w:pPr>
                          <w:r>
                            <w:rPr>
                              <w:rFonts w:cs="Times New Roman (Textkörper CS)"/>
                              <w:noProof/>
                              <w:lang w:val="fr-FR"/>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6ABD" id="Textfeld 4" o:spid="_x0000_s1028" type="#_x0000_t202" style="position:absolute;left:0;text-align:left;margin-left:0;margin-top:0;width:595.3pt;height:841.9pt;z-index:251658242;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" fillcolor="white [3201]" strokeweight=".5pt">
              <v:path arrowok="t"/>
              <v:textbox inset="0,0,0,0">
                <w:txbxContent>
                  <w:p w14:paraId="265D442E" w14:textId="77777777" w:rsidR="002816FC" w:rsidRDefault="002816FC">
                    <w:pPr>
                      <w:rPr>
                        <w:rFonts w:cs="Times New Roman (Textkörper CS)"/>
                        <w:noProof/>
                      </w:rPr>
                    </w:pPr>
                  </w:p>
                  <w:p w14:paraId="1F4C06F5" w14:textId="32E8C1BD" w:rsidR="00BB488C" w:rsidRPr="00293C16" w:rsidRDefault="00BB488C">
                    <w:pPr>
                      <w:rPr>
                        <w:rFonts w:cs="Times New Roman (Textkörper CS)"/>
                        <w:vanish/>
                      </w:rPr>
                      <w:bidi w:val="0"/>
                    </w:pPr>
                    <w:r>
                      <w:rPr>
                        <w:rFonts w:cs="Times New Roman (Textkörper CS)"/>
                        <w:noProof/>
                        <w:lang w:val="fr-fr"/>
                        <w:b w:val="0"/>
                        <w:bCs w:val="0"/>
                        <w:i w:val="0"/>
                        <w:iCs w:val="0"/>
                        <w:u w:val="none"/>
                        <w:vertAlign w:val="baseline"/>
                        <w:rtl w:val="0"/>
                      </w:rPr>
                      <w:drawing>
                        <wp:inline distT="0" distB="0" distL="0" distR="0" wp14:anchorId="7FC7EE86" wp14:editId="6A6D40E6">
                          <wp:extent cx="7417993" cy="1069149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lang w:val="fr-FR"/>
      </w:rPr>
      <mc:AlternateContent>
        <mc:Choice Requires="wps">
          <w:drawing>
            <wp:anchor distT="0" distB="0" distL="114300" distR="114300" simplePos="0" relativeHeight="251658241" behindDoc="0" locked="0" layoutInCell="1" allowOverlap="1" wp14:anchorId="03F635C1" wp14:editId="4E87D147">
              <wp:simplePos x="0" y="0"/>
              <wp:positionH relativeFrom="column">
                <wp:posOffset>-689610</wp:posOffset>
              </wp:positionH>
              <wp:positionV relativeFrom="paragraph">
                <wp:posOffset>4521835</wp:posOffset>
              </wp:positionV>
              <wp:extent cx="210185" cy="188595"/>
              <wp:effectExtent l="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8595"/>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Pr>
                                  <w:rStyle w:val="Seitenzahl"/>
                                  <w:rFonts w:ascii="HelveticaNeueLT Std Lt" w:hAnsi="HelveticaNeueLT Std Lt"/>
                                  <w:sz w:val="16"/>
                                  <w:szCs w:val="16"/>
                                  <w:lang w:val="fr-FR"/>
                                </w:rPr>
                                <w:fldChar w:fldCharType="begin"/>
                              </w:r>
                              <w:r>
                                <w:rPr>
                                  <w:rStyle w:val="Seitenzahl"/>
                                  <w:rFonts w:ascii="HelveticaNeueLT Std Lt" w:hAnsi="HelveticaNeueLT Std Lt"/>
                                  <w:sz w:val="16"/>
                                  <w:szCs w:val="16"/>
                                  <w:lang w:val="fr-FR"/>
                                </w:rPr>
                                <w:instrText xml:space="preserve"> PAGE </w:instrText>
                              </w:r>
                              <w:r>
                                <w:rPr>
                                  <w:rStyle w:val="Seitenzahl"/>
                                  <w:rFonts w:ascii="HelveticaNeueLT Std Lt" w:hAnsi="HelveticaNeueLT Std Lt"/>
                                  <w:sz w:val="16"/>
                                  <w:szCs w:val="16"/>
                                  <w:lang w:val="fr-FR"/>
                                </w:rPr>
                                <w:fldChar w:fldCharType="separate"/>
                              </w:r>
                              <w:r>
                                <w:rPr>
                                  <w:rStyle w:val="Seitenzahl"/>
                                  <w:rFonts w:ascii="HelveticaNeueLT Std Lt" w:hAnsi="HelveticaNeueLT Std Lt"/>
                                  <w:noProof/>
                                  <w:sz w:val="16"/>
                                  <w:szCs w:val="16"/>
                                  <w:lang w:val="fr-FR"/>
                                </w:rPr>
                                <w:t>3</w:t>
                              </w:r>
                              <w:r>
                                <w:rPr>
                                  <w:rStyle w:val="Seitenzahl"/>
                                  <w:rFonts w:ascii="HelveticaNeueLT Std Lt" w:hAnsi="HelveticaNeueLT Std Lt"/>
                                  <w:sz w:val="16"/>
                                  <w:szCs w:val="16"/>
                                  <w:lang w:val="fr-FR"/>
                                </w:rPr>
                                <w:fldChar w:fldCharType="end"/>
                              </w:r>
                              <w:r>
                                <w:rPr>
                                  <w:rStyle w:val="Seitenzahl"/>
                                  <w:rFonts w:ascii="HelveticaNeueLT Std Lt" w:hAnsi="HelveticaNeueLT Std Lt"/>
                                  <w:sz w:val="16"/>
                                  <w:szCs w:val="16"/>
                                  <w:lang w:val="fr-FR"/>
                                </w:rPr>
                                <w:t xml:space="preserve"> / 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35C1" id="Textfeld 3" o:spid="_x0000_s1029" type="#_x0000_t202" style="position:absolute;left:0;text-align:left;margin-left:-54.3pt;margin-top:356.05pt;width:16.55pt;height:14.8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" fillcolor="white [3201]" strokeweight=".5pt">
              <v:path arrowok="t"/>
              <v:textbox inset="0,0,0,0">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bidi w:val="0"/>
                        </w:pPr>
                        <w:r>
                          <w:rPr>
                            <w:rStyle w:val="Seitenzahl"/>
                            <w:rFonts w:ascii="HelveticaNeueLT Std Lt" w:hAnsi="HelveticaNeueLT Std Lt"/>
                            <w:sz w:val="16"/>
                            <w:szCs w:val="16"/>
                            <w:lang w:val="fr-fr"/>
                            <w:b w:val="0"/>
                            <w:bCs w:val="0"/>
                            <w:i w:val="0"/>
                            <w:iCs w:val="0"/>
                            <w:u w:val="none"/>
                            <w:vertAlign w:val="baseline"/>
                            <w:rtl w:val="0"/>
                          </w:rPr>
                          <w:fldChar w:fldCharType="begin"/>
                        </w:r>
                        <w:r>
                          <w:rPr>
                            <w:rStyle w:val="Seitenzahl"/>
                            <w:rFonts w:ascii="HelveticaNeueLT Std Lt" w:hAnsi="HelveticaNeueLT Std Lt"/>
                            <w:sz w:val="16"/>
                            <w:szCs w:val="16"/>
                            <w:lang w:val="fr-fr"/>
                            <w:b w:val="0"/>
                            <w:bCs w:val="0"/>
                            <w:i w:val="0"/>
                            <w:iCs w:val="0"/>
                            <w:u w:val="none"/>
                            <w:vertAlign w:val="baseline"/>
                            <w:rtl w:val="0"/>
                          </w:rPr>
                          <w:instrText xml:space="preserve"> PAGE </w:instrText>
                        </w:r>
                        <w:r>
                          <w:rPr>
                            <w:rStyle w:val="Seitenzahl"/>
                            <w:rFonts w:ascii="HelveticaNeueLT Std Lt" w:hAnsi="HelveticaNeueLT Std Lt"/>
                            <w:sz w:val="16"/>
                            <w:szCs w:val="16"/>
                            <w:lang w:val="fr-fr"/>
                            <w:b w:val="0"/>
                            <w:bCs w:val="0"/>
                            <w:i w:val="0"/>
                            <w:iCs w:val="0"/>
                            <w:u w:val="none"/>
                            <w:vertAlign w:val="baseline"/>
                            <w:rtl w:val="0"/>
                          </w:rPr>
                          <w:fldChar w:fldCharType="separate"/>
                        </w:r>
                        <w:r>
                          <w:rPr>
                            <w:rStyle w:val="Seitenzahl"/>
                            <w:rFonts w:ascii="HelveticaNeueLT Std Lt" w:hAnsi="HelveticaNeueLT Std Lt"/>
                            <w:noProof/>
                            <w:sz w:val="16"/>
                            <w:szCs w:val="16"/>
                            <w:lang w:val="fr-fr"/>
                            <w:b w:val="0"/>
                            <w:bCs w:val="0"/>
                            <w:i w:val="0"/>
                            <w:iCs w:val="0"/>
                            <w:u w:val="none"/>
                            <w:vertAlign w:val="baseline"/>
                            <w:rtl w:val="0"/>
                          </w:rPr>
                          <w:t xml:space="preserve">3</w:t>
                        </w:r>
                        <w:r>
                          <w:rPr>
                            <w:rStyle w:val="Seitenzahl"/>
                            <w:rFonts w:ascii="HelveticaNeueLT Std Lt" w:hAnsi="HelveticaNeueLT Std Lt"/>
                            <w:sz w:val="16"/>
                            <w:szCs w:val="16"/>
                            <w:lang w:val="fr-fr"/>
                            <w:b w:val="0"/>
                            <w:bCs w:val="0"/>
                            <w:i w:val="0"/>
                            <w:iCs w:val="0"/>
                            <w:u w:val="none"/>
                            <w:vertAlign w:val="baseline"/>
                            <w:rtl w:val="0"/>
                          </w:rPr>
                          <w:fldChar w:fldCharType="end"/>
                        </w:r>
                        <w:r>
                          <w:rPr>
                            <w:rStyle w:val="Seitenzahl"/>
                            <w:rFonts w:ascii="HelveticaNeueLT Std Lt" w:hAnsi="HelveticaNeueLT Std Lt"/>
                            <w:sz w:val="16"/>
                            <w:szCs w:val="16"/>
                            <w:lang w:val="fr-fr"/>
                            <w:b w:val="0"/>
                            <w:bCs w:val="0"/>
                            <w:i w:val="0"/>
                            <w:iCs w:val="0"/>
                            <w:u w:val="none"/>
                            <w:vertAlign w:val="baseline"/>
                            <w:rtl w:val="0"/>
                          </w:rPr>
                          <w:t xml:space="preserve"> / 2</w:t>
                        </w:r>
                      </w:p>
                    </w:sdtContent>
                  </w:sdt>
                </w:txbxContent>
              </v:textbox>
            </v:shape>
          </w:pict>
        </mc:Fallback>
      </mc:AlternateContent>
    </w:r>
    <w:r>
      <w:rPr>
        <w:noProof/>
        <w:lang w:val="fr-FR"/>
      </w:rPr>
      <mc:AlternateContent>
        <mc:Choice Requires="wps">
          <w:drawing>
            <wp:anchor distT="0" distB="0" distL="114300" distR="114300" simplePos="0" relativeHeight="251658240" behindDoc="0" locked="0" layoutInCell="1" allowOverlap="1" wp14:anchorId="2F0C91DC" wp14:editId="1DDD3DC0">
              <wp:simplePos x="0" y="0"/>
              <wp:positionH relativeFrom="column">
                <wp:posOffset>-950595</wp:posOffset>
              </wp:positionH>
              <wp:positionV relativeFrom="paragraph">
                <wp:posOffset>4848225</wp:posOffset>
              </wp:positionV>
              <wp:extent cx="212090" cy="169545"/>
              <wp:effectExtent l="0" t="0" r="0" b="190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169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5F891B" id="Rechteck 2" o:spid="_x0000_s1026" style="position:absolute;margin-left:-74.85pt;margin-top:381.75pt;width:16.7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" fillcolor="#4472c4 [3204]" strokecolor="#1f3763 [1604]" strokeweight="1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8D6" w14:textId="0F50A0A0" w:rsidR="00545B6C" w:rsidRPr="00545B6C" w:rsidRDefault="00020503" w:rsidP="00545B6C">
    <w:pPr>
      <w:pStyle w:val="Kopfzeile"/>
      <w:ind w:left="-1497"/>
    </w:pPr>
    <w:r>
      <w:rPr>
        <w:noProof/>
        <w:lang w:val="fr-FR"/>
      </w:rPr>
      <mc:AlternateContent>
        <mc:Choice Requires="wps">
          <w:drawing>
            <wp:anchor distT="0" distB="0" distL="114300" distR="114300" simplePos="0" relativeHeight="251658243" behindDoc="0" locked="0" layoutInCell="1" allowOverlap="1" wp14:anchorId="27F6A48E" wp14:editId="5DBF4F43">
              <wp:simplePos x="0" y="0"/>
              <wp:positionH relativeFrom="column">
                <wp:posOffset>-942975</wp:posOffset>
              </wp:positionH>
              <wp:positionV relativeFrom="paragraph">
                <wp:posOffset>6985</wp:posOffset>
              </wp:positionV>
              <wp:extent cx="7560310" cy="1069213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noFill/>
                      <a:ln w="6350">
                        <a:noFill/>
                      </a:ln>
                    </wps:spPr>
                    <wps:txbx>
                      <w:txbxContent>
                        <w:p w14:paraId="316ABF32" w14:textId="6CE7A0D2" w:rsidR="00545B6C" w:rsidRPr="00152C17" w:rsidRDefault="00EE1B35" w:rsidP="00012219">
                          <w:pPr>
                            <w:rPr>
                              <w:rFonts w:cs="Times New Roman (Textkörper CS)"/>
                            </w:rPr>
                          </w:pPr>
                          <w:r>
                            <w:rPr>
                              <w:rFonts w:cs="Times New Roman (Textkörper CS)"/>
                              <w:noProof/>
                              <w:lang w:val="fr-FR"/>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A48E" id="_x0000_t202" coordsize="21600,21600" o:spt="202" path="m,l,21600r21600,l21600,xe">
              <v:stroke joinstyle="miter"/>
              <v:path gradientshapeok="t" o:connecttype="rect"/>
            </v:shapetype>
            <v:shape id="Textfeld 1" o:spid="_x0000_s1030" type="#_x0000_t202" style="position:absolute;left:0;text-align:left;margin-left:-74.25pt;margin-top:.55pt;width:595.3pt;height:84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" filled="f" stroked="f" strokeweight=".5pt">
              <v:textbox inset="0,0,0,0">
                <w:txbxContent>
                  <w:p w14:paraId="316ABF32" w14:textId="6CE7A0D2" w:rsidR="00545B6C" w:rsidRPr="00152C17" w:rsidRDefault="00EE1B35" w:rsidP="00012219">
                    <w:pPr>
                      <w:rPr>
                        <w:rFonts w:cs="Times New Roman (Textkörper CS)"/>
                      </w:rPr>
                      <w:bidi w:val="0"/>
                    </w:pPr>
                    <w:r>
                      <w:rPr>
                        <w:rFonts w:cs="Times New Roman (Textkörper CS)"/>
                        <w:noProof/>
                        <w:lang w:val="fr-fr"/>
                        <w:b w:val="0"/>
                        <w:bCs w:val="0"/>
                        <w:i w:val="0"/>
                        <w:iCs w:val="0"/>
                        <w:u w:val="none"/>
                        <w:vertAlign w:val="baseline"/>
                        <w:rtl w:val="0"/>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DF8"/>
    <w:multiLevelType w:val="hybridMultilevel"/>
    <w:tmpl w:val="24040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1750859">
    <w:abstractNumId w:val="1"/>
  </w:num>
  <w:num w:numId="2" w16cid:durableId="180087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3"/>
    <w:rsid w:val="0000020D"/>
    <w:rsid w:val="00003FE3"/>
    <w:rsid w:val="00004BE4"/>
    <w:rsid w:val="000060E6"/>
    <w:rsid w:val="00012219"/>
    <w:rsid w:val="00020503"/>
    <w:rsid w:val="0002486D"/>
    <w:rsid w:val="00027CD8"/>
    <w:rsid w:val="00053D7E"/>
    <w:rsid w:val="00077FF2"/>
    <w:rsid w:val="00091F34"/>
    <w:rsid w:val="000946E4"/>
    <w:rsid w:val="00096D5B"/>
    <w:rsid w:val="000C2DE2"/>
    <w:rsid w:val="000D0315"/>
    <w:rsid w:val="000D4538"/>
    <w:rsid w:val="000E03E8"/>
    <w:rsid w:val="000E14A0"/>
    <w:rsid w:val="000E2D6A"/>
    <w:rsid w:val="000F0A19"/>
    <w:rsid w:val="000F10C9"/>
    <w:rsid w:val="000F50E4"/>
    <w:rsid w:val="000F70C7"/>
    <w:rsid w:val="00100576"/>
    <w:rsid w:val="001061EA"/>
    <w:rsid w:val="00112956"/>
    <w:rsid w:val="001143C6"/>
    <w:rsid w:val="001312B4"/>
    <w:rsid w:val="00131E89"/>
    <w:rsid w:val="00132621"/>
    <w:rsid w:val="001403F2"/>
    <w:rsid w:val="00141C4C"/>
    <w:rsid w:val="00152C17"/>
    <w:rsid w:val="00164A7D"/>
    <w:rsid w:val="001674C1"/>
    <w:rsid w:val="001826E2"/>
    <w:rsid w:val="00192997"/>
    <w:rsid w:val="001A33E6"/>
    <w:rsid w:val="001B2488"/>
    <w:rsid w:val="001B26AF"/>
    <w:rsid w:val="001C6745"/>
    <w:rsid w:val="001D082C"/>
    <w:rsid w:val="001E3E44"/>
    <w:rsid w:val="001F0DFB"/>
    <w:rsid w:val="001F314D"/>
    <w:rsid w:val="001F57E6"/>
    <w:rsid w:val="00221A02"/>
    <w:rsid w:val="002267CD"/>
    <w:rsid w:val="00226AC2"/>
    <w:rsid w:val="00236CED"/>
    <w:rsid w:val="00241F66"/>
    <w:rsid w:val="0025478A"/>
    <w:rsid w:val="002568BD"/>
    <w:rsid w:val="00257A02"/>
    <w:rsid w:val="00261D72"/>
    <w:rsid w:val="00267176"/>
    <w:rsid w:val="0028081E"/>
    <w:rsid w:val="002816FC"/>
    <w:rsid w:val="00293C16"/>
    <w:rsid w:val="0029504D"/>
    <w:rsid w:val="002967FF"/>
    <w:rsid w:val="002A174D"/>
    <w:rsid w:val="002A2361"/>
    <w:rsid w:val="002D019B"/>
    <w:rsid w:val="002E1FC6"/>
    <w:rsid w:val="002E7F30"/>
    <w:rsid w:val="002F6E1C"/>
    <w:rsid w:val="002F7B7B"/>
    <w:rsid w:val="00301C7F"/>
    <w:rsid w:val="00305870"/>
    <w:rsid w:val="00305C04"/>
    <w:rsid w:val="003062AE"/>
    <w:rsid w:val="00307770"/>
    <w:rsid w:val="00327118"/>
    <w:rsid w:val="00334986"/>
    <w:rsid w:val="00350DED"/>
    <w:rsid w:val="00352088"/>
    <w:rsid w:val="003524A9"/>
    <w:rsid w:val="0036039D"/>
    <w:rsid w:val="003623CE"/>
    <w:rsid w:val="0036673D"/>
    <w:rsid w:val="00374B9B"/>
    <w:rsid w:val="00377043"/>
    <w:rsid w:val="00377209"/>
    <w:rsid w:val="00383C1D"/>
    <w:rsid w:val="003E46A3"/>
    <w:rsid w:val="003E52B2"/>
    <w:rsid w:val="003E5EFB"/>
    <w:rsid w:val="004021C7"/>
    <w:rsid w:val="004146CA"/>
    <w:rsid w:val="00416831"/>
    <w:rsid w:val="00463E78"/>
    <w:rsid w:val="004725D2"/>
    <w:rsid w:val="00483BDA"/>
    <w:rsid w:val="004A094F"/>
    <w:rsid w:val="004A2FCA"/>
    <w:rsid w:val="004A68B5"/>
    <w:rsid w:val="004B376C"/>
    <w:rsid w:val="004B3852"/>
    <w:rsid w:val="004B73A9"/>
    <w:rsid w:val="004C57E6"/>
    <w:rsid w:val="004C5F9E"/>
    <w:rsid w:val="004D3C6D"/>
    <w:rsid w:val="004E07CE"/>
    <w:rsid w:val="004F2849"/>
    <w:rsid w:val="004F3785"/>
    <w:rsid w:val="004F70BA"/>
    <w:rsid w:val="004F7BA9"/>
    <w:rsid w:val="005062E8"/>
    <w:rsid w:val="005071D0"/>
    <w:rsid w:val="00510CF4"/>
    <w:rsid w:val="00512C21"/>
    <w:rsid w:val="005131E3"/>
    <w:rsid w:val="00522FC6"/>
    <w:rsid w:val="00531E80"/>
    <w:rsid w:val="00535B31"/>
    <w:rsid w:val="00543434"/>
    <w:rsid w:val="00545B6C"/>
    <w:rsid w:val="00546919"/>
    <w:rsid w:val="005479E0"/>
    <w:rsid w:val="005679D3"/>
    <w:rsid w:val="00580746"/>
    <w:rsid w:val="00584DF6"/>
    <w:rsid w:val="0059110E"/>
    <w:rsid w:val="005A43C4"/>
    <w:rsid w:val="005A68D6"/>
    <w:rsid w:val="005B3593"/>
    <w:rsid w:val="005B405C"/>
    <w:rsid w:val="005B73BF"/>
    <w:rsid w:val="005C20DF"/>
    <w:rsid w:val="005E42B2"/>
    <w:rsid w:val="006041D6"/>
    <w:rsid w:val="00606905"/>
    <w:rsid w:val="006178AD"/>
    <w:rsid w:val="006347E1"/>
    <w:rsid w:val="006366F1"/>
    <w:rsid w:val="00657775"/>
    <w:rsid w:val="00662B4E"/>
    <w:rsid w:val="006707D4"/>
    <w:rsid w:val="00681B13"/>
    <w:rsid w:val="00683E62"/>
    <w:rsid w:val="00686B1F"/>
    <w:rsid w:val="00687B0A"/>
    <w:rsid w:val="00690A57"/>
    <w:rsid w:val="0069473D"/>
    <w:rsid w:val="00713638"/>
    <w:rsid w:val="007140BA"/>
    <w:rsid w:val="00716E85"/>
    <w:rsid w:val="00722F80"/>
    <w:rsid w:val="007234A3"/>
    <w:rsid w:val="00723B8A"/>
    <w:rsid w:val="007245B6"/>
    <w:rsid w:val="007273DA"/>
    <w:rsid w:val="00743647"/>
    <w:rsid w:val="00752DE0"/>
    <w:rsid w:val="00753947"/>
    <w:rsid w:val="00760B2A"/>
    <w:rsid w:val="00765403"/>
    <w:rsid w:val="007657D5"/>
    <w:rsid w:val="00767394"/>
    <w:rsid w:val="007718FD"/>
    <w:rsid w:val="0077426D"/>
    <w:rsid w:val="00774494"/>
    <w:rsid w:val="00780233"/>
    <w:rsid w:val="007838AE"/>
    <w:rsid w:val="007942C4"/>
    <w:rsid w:val="007A1D04"/>
    <w:rsid w:val="007A5CDB"/>
    <w:rsid w:val="007B4491"/>
    <w:rsid w:val="007B5376"/>
    <w:rsid w:val="007C2C1E"/>
    <w:rsid w:val="007C704D"/>
    <w:rsid w:val="007D589B"/>
    <w:rsid w:val="007D7762"/>
    <w:rsid w:val="007F0098"/>
    <w:rsid w:val="007F09EC"/>
    <w:rsid w:val="007F1C98"/>
    <w:rsid w:val="007F3F89"/>
    <w:rsid w:val="0080122C"/>
    <w:rsid w:val="00807E03"/>
    <w:rsid w:val="00821559"/>
    <w:rsid w:val="00824640"/>
    <w:rsid w:val="0082625F"/>
    <w:rsid w:val="00835AAF"/>
    <w:rsid w:val="0083780A"/>
    <w:rsid w:val="008424D2"/>
    <w:rsid w:val="00862B45"/>
    <w:rsid w:val="00864AB1"/>
    <w:rsid w:val="0086650D"/>
    <w:rsid w:val="0087418F"/>
    <w:rsid w:val="00890007"/>
    <w:rsid w:val="00891622"/>
    <w:rsid w:val="008A295D"/>
    <w:rsid w:val="008A426F"/>
    <w:rsid w:val="008A4562"/>
    <w:rsid w:val="008B346F"/>
    <w:rsid w:val="008B6D8B"/>
    <w:rsid w:val="008C37CD"/>
    <w:rsid w:val="008D6472"/>
    <w:rsid w:val="008D7BD1"/>
    <w:rsid w:val="008F68E0"/>
    <w:rsid w:val="0090368C"/>
    <w:rsid w:val="00917312"/>
    <w:rsid w:val="00923D28"/>
    <w:rsid w:val="009310AC"/>
    <w:rsid w:val="00936C8D"/>
    <w:rsid w:val="009428A2"/>
    <w:rsid w:val="00950494"/>
    <w:rsid w:val="0096020A"/>
    <w:rsid w:val="00960EE2"/>
    <w:rsid w:val="00966A3A"/>
    <w:rsid w:val="00967074"/>
    <w:rsid w:val="009721EF"/>
    <w:rsid w:val="00977127"/>
    <w:rsid w:val="009A158B"/>
    <w:rsid w:val="009A1AF0"/>
    <w:rsid w:val="009A4122"/>
    <w:rsid w:val="009A7051"/>
    <w:rsid w:val="009C0697"/>
    <w:rsid w:val="009E0CF2"/>
    <w:rsid w:val="009F00A3"/>
    <w:rsid w:val="009F6B6D"/>
    <w:rsid w:val="00A06CEF"/>
    <w:rsid w:val="00A10F54"/>
    <w:rsid w:val="00A11DFB"/>
    <w:rsid w:val="00A17793"/>
    <w:rsid w:val="00A244BD"/>
    <w:rsid w:val="00A51BE2"/>
    <w:rsid w:val="00A92485"/>
    <w:rsid w:val="00A95076"/>
    <w:rsid w:val="00AA4F5C"/>
    <w:rsid w:val="00AB0219"/>
    <w:rsid w:val="00AB383F"/>
    <w:rsid w:val="00AE4F85"/>
    <w:rsid w:val="00AE7E18"/>
    <w:rsid w:val="00B03EBA"/>
    <w:rsid w:val="00B044A5"/>
    <w:rsid w:val="00B2080B"/>
    <w:rsid w:val="00B21A1C"/>
    <w:rsid w:val="00B378C0"/>
    <w:rsid w:val="00B51DE7"/>
    <w:rsid w:val="00B71B1E"/>
    <w:rsid w:val="00B775F6"/>
    <w:rsid w:val="00B805B8"/>
    <w:rsid w:val="00BB488C"/>
    <w:rsid w:val="00BB4942"/>
    <w:rsid w:val="00BC354F"/>
    <w:rsid w:val="00BE2D13"/>
    <w:rsid w:val="00BE747E"/>
    <w:rsid w:val="00BF5841"/>
    <w:rsid w:val="00BF77A4"/>
    <w:rsid w:val="00C0031F"/>
    <w:rsid w:val="00C1378D"/>
    <w:rsid w:val="00C3020A"/>
    <w:rsid w:val="00C35E38"/>
    <w:rsid w:val="00C474E9"/>
    <w:rsid w:val="00C52DAA"/>
    <w:rsid w:val="00C531BD"/>
    <w:rsid w:val="00C53D5E"/>
    <w:rsid w:val="00C5494A"/>
    <w:rsid w:val="00C5641B"/>
    <w:rsid w:val="00C7459F"/>
    <w:rsid w:val="00C9419F"/>
    <w:rsid w:val="00CA5953"/>
    <w:rsid w:val="00CC1FDF"/>
    <w:rsid w:val="00CE1B68"/>
    <w:rsid w:val="00CF6021"/>
    <w:rsid w:val="00CF6558"/>
    <w:rsid w:val="00D06269"/>
    <w:rsid w:val="00D35725"/>
    <w:rsid w:val="00D407D8"/>
    <w:rsid w:val="00D45051"/>
    <w:rsid w:val="00D62A1D"/>
    <w:rsid w:val="00D745AE"/>
    <w:rsid w:val="00D77DB9"/>
    <w:rsid w:val="00D80D46"/>
    <w:rsid w:val="00D871AB"/>
    <w:rsid w:val="00D93BF2"/>
    <w:rsid w:val="00D94A97"/>
    <w:rsid w:val="00DA26F0"/>
    <w:rsid w:val="00DA3DC0"/>
    <w:rsid w:val="00DA56F5"/>
    <w:rsid w:val="00DD1554"/>
    <w:rsid w:val="00DD17D3"/>
    <w:rsid w:val="00DD5022"/>
    <w:rsid w:val="00DE4D72"/>
    <w:rsid w:val="00DF1640"/>
    <w:rsid w:val="00DF682C"/>
    <w:rsid w:val="00E1354E"/>
    <w:rsid w:val="00E31631"/>
    <w:rsid w:val="00E40AC2"/>
    <w:rsid w:val="00E416A9"/>
    <w:rsid w:val="00E46B05"/>
    <w:rsid w:val="00E6054F"/>
    <w:rsid w:val="00E6582E"/>
    <w:rsid w:val="00E856E4"/>
    <w:rsid w:val="00E861AB"/>
    <w:rsid w:val="00E93415"/>
    <w:rsid w:val="00E96554"/>
    <w:rsid w:val="00EA25FC"/>
    <w:rsid w:val="00EA4969"/>
    <w:rsid w:val="00EB4D0E"/>
    <w:rsid w:val="00EC4E32"/>
    <w:rsid w:val="00EC5208"/>
    <w:rsid w:val="00EC5EB1"/>
    <w:rsid w:val="00ED638F"/>
    <w:rsid w:val="00EE1B35"/>
    <w:rsid w:val="00EE64A9"/>
    <w:rsid w:val="00EF6DE9"/>
    <w:rsid w:val="00F05D7E"/>
    <w:rsid w:val="00F319BE"/>
    <w:rsid w:val="00F46408"/>
    <w:rsid w:val="00F522FF"/>
    <w:rsid w:val="00F60C9C"/>
    <w:rsid w:val="00F64B90"/>
    <w:rsid w:val="00F7070E"/>
    <w:rsid w:val="00F8652F"/>
    <w:rsid w:val="00F90F1A"/>
    <w:rsid w:val="00F91172"/>
    <w:rsid w:val="00F9663C"/>
    <w:rsid w:val="00F977AA"/>
    <w:rsid w:val="00FA4CAA"/>
    <w:rsid w:val="00FA57F9"/>
    <w:rsid w:val="00FC2AB0"/>
    <w:rsid w:val="00FD6D50"/>
    <w:rsid w:val="00FE01AC"/>
    <w:rsid w:val="00FF540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customStyle="1" w:styleId="NichtaufgelsteErwhnung1">
    <w:name w:val="Nicht aufgelöste Erwähnung1"/>
    <w:basedOn w:val="Absatz-Standardschriftart"/>
    <w:uiPriority w:val="99"/>
    <w:semiHidden/>
    <w:unhideWhenUsed/>
    <w:rsid w:val="00132621"/>
    <w:rPr>
      <w:color w:val="605E5C"/>
      <w:shd w:val="clear" w:color="auto" w:fill="E1DFDD"/>
    </w:rPr>
  </w:style>
  <w:style w:type="character" w:styleId="Kommentarzeichen">
    <w:name w:val="annotation reference"/>
    <w:basedOn w:val="Absatz-Standardschriftart"/>
    <w:uiPriority w:val="99"/>
    <w:semiHidden/>
    <w:unhideWhenUsed/>
    <w:rsid w:val="004A68B5"/>
    <w:rPr>
      <w:sz w:val="16"/>
      <w:szCs w:val="16"/>
    </w:rPr>
  </w:style>
  <w:style w:type="paragraph" w:styleId="Kommentartext">
    <w:name w:val="annotation text"/>
    <w:basedOn w:val="Standard"/>
    <w:link w:val="KommentartextZchn"/>
    <w:uiPriority w:val="99"/>
    <w:unhideWhenUsed/>
    <w:rsid w:val="004A68B5"/>
    <w:rPr>
      <w:sz w:val="20"/>
      <w:szCs w:val="20"/>
    </w:rPr>
  </w:style>
  <w:style w:type="character" w:customStyle="1" w:styleId="KommentartextZchn">
    <w:name w:val="Kommentartext Zchn"/>
    <w:basedOn w:val="Absatz-Standardschriftart"/>
    <w:link w:val="Kommentartext"/>
    <w:uiPriority w:val="99"/>
    <w:rsid w:val="004A68B5"/>
    <w:rPr>
      <w:sz w:val="20"/>
      <w:szCs w:val="20"/>
    </w:rPr>
  </w:style>
  <w:style w:type="paragraph" w:styleId="Kommentarthema">
    <w:name w:val="annotation subject"/>
    <w:basedOn w:val="Kommentartext"/>
    <w:next w:val="Kommentartext"/>
    <w:link w:val="KommentarthemaZchn"/>
    <w:uiPriority w:val="99"/>
    <w:semiHidden/>
    <w:unhideWhenUsed/>
    <w:rsid w:val="004A68B5"/>
    <w:rPr>
      <w:b/>
      <w:bCs/>
    </w:rPr>
  </w:style>
  <w:style w:type="character" w:customStyle="1" w:styleId="KommentarthemaZchn">
    <w:name w:val="Kommentarthema Zchn"/>
    <w:basedOn w:val="KommentartextZchn"/>
    <w:link w:val="Kommentarthema"/>
    <w:uiPriority w:val="99"/>
    <w:semiHidden/>
    <w:rsid w:val="004A68B5"/>
    <w:rPr>
      <w:b/>
      <w:bCs/>
      <w:sz w:val="20"/>
      <w:szCs w:val="20"/>
    </w:rPr>
  </w:style>
  <w:style w:type="paragraph" w:styleId="Sprechblasentext">
    <w:name w:val="Balloon Text"/>
    <w:basedOn w:val="Standard"/>
    <w:link w:val="SprechblasentextZchn"/>
    <w:uiPriority w:val="99"/>
    <w:semiHidden/>
    <w:unhideWhenUsed/>
    <w:rsid w:val="00CC1F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1FDF"/>
    <w:rPr>
      <w:rFonts w:ascii="Segoe UI" w:hAnsi="Segoe UI" w:cs="Segoe UI"/>
      <w:sz w:val="18"/>
      <w:szCs w:val="18"/>
    </w:rPr>
  </w:style>
  <w:style w:type="paragraph" w:styleId="berarbeitung">
    <w:name w:val="Revision"/>
    <w:hidden/>
    <w:uiPriority w:val="99"/>
    <w:semiHidden/>
    <w:rsid w:val="00416831"/>
  </w:style>
  <w:style w:type="character" w:styleId="NichtaufgelsteErwhnung">
    <w:name w:val="Unresolved Mention"/>
    <w:basedOn w:val="Absatz-Standardschriftart"/>
    <w:uiPriority w:val="99"/>
    <w:semiHidden/>
    <w:unhideWhenUsed/>
    <w:rsid w:val="000E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7186">
      <w:bodyDiv w:val="1"/>
      <w:marLeft w:val="0"/>
      <w:marRight w:val="0"/>
      <w:marTop w:val="0"/>
      <w:marBottom w:val="0"/>
      <w:divBdr>
        <w:top w:val="none" w:sz="0" w:space="0" w:color="auto"/>
        <w:left w:val="none" w:sz="0" w:space="0" w:color="auto"/>
        <w:bottom w:val="none" w:sz="0" w:space="0" w:color="auto"/>
        <w:right w:val="none" w:sz="0" w:space="0" w:color="auto"/>
      </w:divBdr>
    </w:div>
    <w:div w:id="870724069">
      <w:bodyDiv w:val="1"/>
      <w:marLeft w:val="0"/>
      <w:marRight w:val="0"/>
      <w:marTop w:val="0"/>
      <w:marBottom w:val="0"/>
      <w:divBdr>
        <w:top w:val="none" w:sz="0" w:space="0" w:color="auto"/>
        <w:left w:val="none" w:sz="0" w:space="0" w:color="auto"/>
        <w:bottom w:val="none" w:sz="0" w:space="0" w:color="auto"/>
        <w:right w:val="none" w:sz="0" w:space="0" w:color="auto"/>
      </w:divBdr>
    </w:div>
    <w:div w:id="1332952676">
      <w:bodyDiv w:val="1"/>
      <w:marLeft w:val="0"/>
      <w:marRight w:val="0"/>
      <w:marTop w:val="0"/>
      <w:marBottom w:val="0"/>
      <w:divBdr>
        <w:top w:val="none" w:sz="0" w:space="0" w:color="auto"/>
        <w:left w:val="none" w:sz="0" w:space="0" w:color="auto"/>
        <w:bottom w:val="none" w:sz="0" w:space="0" w:color="auto"/>
        <w:right w:val="none" w:sz="0" w:space="0" w:color="auto"/>
      </w:divBdr>
    </w:div>
    <w:div w:id="1676155467">
      <w:bodyDiv w:val="1"/>
      <w:marLeft w:val="0"/>
      <w:marRight w:val="0"/>
      <w:marTop w:val="0"/>
      <w:marBottom w:val="0"/>
      <w:divBdr>
        <w:top w:val="none" w:sz="0" w:space="0" w:color="auto"/>
        <w:left w:val="none" w:sz="0" w:space="0" w:color="auto"/>
        <w:bottom w:val="none" w:sz="0" w:space="0" w:color="auto"/>
        <w:right w:val="none" w:sz="0" w:space="0" w:color="auto"/>
      </w:divBdr>
    </w:div>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tobias.mueller@polytan.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mens.ottmers@seifert-pr.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emakesport.polytan.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www.polytan.fr/"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719F109F0BF914E99293F36C1960121" ma:contentTypeVersion="17" ma:contentTypeDescription="Ein neues Dokument erstellen." ma:contentTypeScope="" ma:versionID="eaa257d2bdad689d8787bb692cafa263">
  <xsd:schema xmlns:xsd="http://www.w3.org/2001/XMLSchema" xmlns:xs="http://www.w3.org/2001/XMLSchema" xmlns:p="http://schemas.microsoft.com/office/2006/metadata/properties" xmlns:ns2="099bfe13-681b-4a81-90d2-7ec97ef3364f" xmlns:ns3="1d0f091c-2a47-4991-a6d1-bab39cec7b97" targetNamespace="http://schemas.microsoft.com/office/2006/metadata/properties" ma:root="true" ma:fieldsID="47c5b883bf16b56af9f6ace75c75e3bc" ns2:_="" ns3:_="">
    <xsd:import namespace="099bfe13-681b-4a81-90d2-7ec97ef3364f"/>
    <xsd:import namespace="1d0f091c-2a47-4991-a6d1-bab39cec7b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fe13-681b-4a81-90d2-7ec97ef33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50f94d8-2499-4109-a1d7-ff9815c7c2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0f091c-2a47-4991-a6d1-bab39cec7b97"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93f34d8-4a77-42d7-95ad-ecd15924ed29}" ma:internalName="TaxCatchAll" ma:showField="CatchAllData" ma:web="1d0f091c-2a47-4991-a6d1-bab39cec7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030E75-0884-47F1-9305-33EC3A6B47EF}">
  <ds:schemaRefs>
    <ds:schemaRef ds:uri="http://schemas.openxmlformats.org/officeDocument/2006/bibliography"/>
  </ds:schemaRefs>
</ds:datastoreItem>
</file>

<file path=customXml/itemProps2.xml><?xml version="1.0" encoding="utf-8"?>
<ds:datastoreItem xmlns:ds="http://schemas.openxmlformats.org/officeDocument/2006/customXml" ds:itemID="{6FE4EE75-0F1D-4F06-A731-255DBE58AC48}"/>
</file>

<file path=customXml/itemProps3.xml><?xml version="1.0" encoding="utf-8"?>
<ds:datastoreItem xmlns:ds="http://schemas.openxmlformats.org/officeDocument/2006/customXml" ds:itemID="{78200606-E791-4AC4-B58B-C91FBD8E055E}"/>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6412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2023-08-17T11:52:00Z</dcterms:created>
  <dcterms:modified xsi:type="dcterms:W3CDTF">2023-08-18T11:13:00Z</dcterms:modified>
</cp:coreProperties>
</file>